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098B6" w14:textId="77777777" w:rsidR="004D3335" w:rsidRPr="009A49AF" w:rsidRDefault="004D3335" w:rsidP="004D3335">
      <w:pPr>
        <w:tabs>
          <w:tab w:val="left" w:pos="0"/>
          <w:tab w:val="left" w:pos="426"/>
        </w:tabs>
        <w:overflowPunct w:val="0"/>
        <w:autoSpaceDE w:val="0"/>
        <w:autoSpaceDN w:val="0"/>
        <w:adjustRightInd w:val="0"/>
        <w:spacing w:after="0" w:line="240" w:lineRule="auto"/>
        <w:ind w:left="1080"/>
        <w:jc w:val="center"/>
        <w:outlineLvl w:val="0"/>
        <w:rPr>
          <w:rFonts w:eastAsia="PMingLiU" w:cstheme="minorHAnsi"/>
          <w:b/>
          <w:bCs/>
          <w:color w:val="002060"/>
          <w:sz w:val="24"/>
          <w:szCs w:val="24"/>
          <w:lang w:val="bg-BG"/>
        </w:rPr>
      </w:pPr>
      <w:r w:rsidRPr="009A49AF">
        <w:rPr>
          <w:rFonts w:eastAsia="PMingLiU" w:cstheme="minorHAnsi"/>
          <w:b/>
          <w:bCs/>
          <w:color w:val="002060"/>
          <w:sz w:val="24"/>
          <w:szCs w:val="24"/>
          <w:lang w:val="bg-BG"/>
        </w:rPr>
        <w:t>УВЕДОМЛЕНИЕ ЗА ПОВЕРИТЕЛНОСТ</w:t>
      </w:r>
    </w:p>
    <w:p w14:paraId="476F40E1" w14:textId="77777777" w:rsidR="004D3335" w:rsidRPr="009A49AF" w:rsidRDefault="004D3335" w:rsidP="004D3335">
      <w:pPr>
        <w:spacing w:after="200" w:line="276" w:lineRule="auto"/>
        <w:rPr>
          <w:rFonts w:eastAsia="PMingLiU" w:cstheme="minorHAnsi"/>
          <w:sz w:val="24"/>
          <w:szCs w:val="24"/>
          <w:lang w:val="bg-BG"/>
        </w:rPr>
      </w:pPr>
    </w:p>
    <w:p w14:paraId="1218CB83"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r w:rsidRPr="009A49AF">
        <w:rPr>
          <w:rFonts w:eastAsia="PMingLiU" w:cstheme="minorHAnsi"/>
          <w:b/>
          <w:bCs/>
          <w:color w:val="002060"/>
          <w:sz w:val="24"/>
          <w:szCs w:val="24"/>
          <w:lang w:val="bg-BG"/>
        </w:rPr>
        <w:t>ВЪВЕДЕНИЕ</w:t>
      </w:r>
    </w:p>
    <w:p w14:paraId="5C4416E9" w14:textId="0C1AF989" w:rsidR="004D3335" w:rsidRPr="00FC4192" w:rsidRDefault="004D3335" w:rsidP="004D3335">
      <w:pPr>
        <w:numPr>
          <w:ilvl w:val="0"/>
          <w:numId w:val="1"/>
        </w:numPr>
        <w:tabs>
          <w:tab w:val="left" w:pos="0"/>
          <w:tab w:val="left" w:pos="426"/>
          <w:tab w:val="left" w:pos="1559"/>
          <w:tab w:val="left" w:pos="2268"/>
          <w:tab w:val="left" w:pos="2977"/>
          <w:tab w:val="left" w:pos="3686"/>
          <w:tab w:val="left" w:pos="4394"/>
          <w:tab w:val="right" w:pos="8789"/>
        </w:tabs>
        <w:spacing w:before="100" w:beforeAutospacing="1" w:after="240" w:line="240" w:lineRule="auto"/>
        <w:jc w:val="both"/>
        <w:rPr>
          <w:rFonts w:eastAsia="Times New Roman" w:cstheme="minorHAnsi"/>
          <w:color w:val="000000" w:themeColor="text1"/>
          <w:sz w:val="24"/>
          <w:szCs w:val="24"/>
          <w:lang w:val="bg-BG" w:bidi="en-US"/>
        </w:rPr>
      </w:pPr>
      <w:r w:rsidRPr="009A49AF">
        <w:rPr>
          <w:rFonts w:eastAsia="Times New Roman" w:cstheme="minorHAnsi"/>
          <w:color w:val="000000" w:themeColor="text1"/>
          <w:sz w:val="24"/>
          <w:szCs w:val="24"/>
          <w:lang w:val="bg-BG" w:bidi="en-US"/>
        </w:rPr>
        <w:t>Настоящото Уведомление за поверителност (</w:t>
      </w:r>
      <w:r w:rsidRPr="009A49AF">
        <w:rPr>
          <w:rFonts w:eastAsia="Times New Roman" w:cstheme="minorHAnsi"/>
          <w:color w:val="000000" w:themeColor="text1"/>
          <w:sz w:val="24"/>
          <w:szCs w:val="24"/>
          <w:lang w:val="en-GB" w:bidi="en-US"/>
        </w:rPr>
        <w:t>Privacy</w:t>
      </w:r>
      <w:r w:rsidRPr="00FC4192">
        <w:rPr>
          <w:rFonts w:eastAsia="Times New Roman" w:cstheme="minorHAnsi"/>
          <w:color w:val="000000" w:themeColor="text1"/>
          <w:sz w:val="24"/>
          <w:szCs w:val="24"/>
          <w:lang w:val="bg-BG" w:bidi="en-US"/>
        </w:rPr>
        <w:t xml:space="preserve"> </w:t>
      </w:r>
      <w:r w:rsidRPr="009A49AF">
        <w:rPr>
          <w:rFonts w:eastAsia="Times New Roman" w:cstheme="minorHAnsi"/>
          <w:color w:val="000000" w:themeColor="text1"/>
          <w:sz w:val="24"/>
          <w:szCs w:val="24"/>
          <w:lang w:val="en-GB" w:bidi="en-US"/>
        </w:rPr>
        <w:t>Notice</w:t>
      </w:r>
      <w:r w:rsidRPr="009A49AF">
        <w:rPr>
          <w:rFonts w:eastAsia="Times New Roman" w:cstheme="minorHAnsi"/>
          <w:color w:val="000000" w:themeColor="text1"/>
          <w:sz w:val="24"/>
          <w:szCs w:val="24"/>
          <w:lang w:val="bg-BG" w:bidi="en-US"/>
        </w:rPr>
        <w:t xml:space="preserve">) обяснява какво правим с Вашите лични данни от момента, в който Вие </w:t>
      </w:r>
      <w:r w:rsidR="00BB3380" w:rsidRPr="009A49AF">
        <w:rPr>
          <w:rFonts w:eastAsia="Times New Roman" w:cstheme="minorHAnsi"/>
          <w:color w:val="000000" w:themeColor="text1"/>
          <w:sz w:val="24"/>
          <w:szCs w:val="24"/>
          <w:lang w:val="bg-BG" w:bidi="en-US"/>
        </w:rPr>
        <w:t xml:space="preserve">станете клиенти на </w:t>
      </w:r>
      <w:r w:rsidR="009A49AF" w:rsidRPr="009A49AF">
        <w:rPr>
          <w:rFonts w:cstheme="minorHAnsi"/>
          <w:sz w:val="24"/>
          <w:szCs w:val="24"/>
          <w:lang w:val="bg-BG"/>
        </w:rPr>
        <w:t>„Еспас Ауто“ ООД</w:t>
      </w:r>
      <w:r w:rsidRPr="009A49AF">
        <w:rPr>
          <w:rFonts w:eastAsia="Times New Roman" w:cstheme="minorHAnsi"/>
          <w:color w:val="000000" w:themeColor="text1"/>
          <w:sz w:val="24"/>
          <w:szCs w:val="24"/>
          <w:lang w:val="bg-BG" w:bidi="en-US"/>
        </w:rPr>
        <w:t xml:space="preserve"> и след прекратяването на нашите взаимоотношения. </w:t>
      </w:r>
      <w:r w:rsidRPr="00FC4192">
        <w:rPr>
          <w:rFonts w:eastAsia="Times New Roman" w:cstheme="minorHAnsi"/>
          <w:color w:val="000000" w:themeColor="text1"/>
          <w:sz w:val="24"/>
          <w:szCs w:val="24"/>
          <w:lang w:val="bg-BG" w:bidi="en-US"/>
        </w:rPr>
        <w:t xml:space="preserve"> </w:t>
      </w:r>
    </w:p>
    <w:p w14:paraId="3B2FDCEF" w14:textId="77777777" w:rsidR="004D3335" w:rsidRPr="00FC4192" w:rsidRDefault="004D3335" w:rsidP="004D3335">
      <w:pPr>
        <w:numPr>
          <w:ilvl w:val="0"/>
          <w:numId w:val="1"/>
        </w:numPr>
        <w:tabs>
          <w:tab w:val="left" w:pos="0"/>
          <w:tab w:val="left" w:pos="426"/>
          <w:tab w:val="left" w:pos="1559"/>
          <w:tab w:val="left" w:pos="2268"/>
          <w:tab w:val="left" w:pos="2977"/>
          <w:tab w:val="left" w:pos="3686"/>
          <w:tab w:val="left" w:pos="4394"/>
          <w:tab w:val="right" w:pos="8789"/>
        </w:tabs>
        <w:spacing w:before="100" w:beforeAutospacing="1" w:after="240" w:line="240" w:lineRule="auto"/>
        <w:jc w:val="both"/>
        <w:rPr>
          <w:rFonts w:eastAsia="Times New Roman" w:cstheme="minorHAnsi"/>
          <w:color w:val="000000" w:themeColor="text1"/>
          <w:sz w:val="24"/>
          <w:szCs w:val="24"/>
          <w:lang w:val="bg-BG" w:bidi="en-US"/>
        </w:rPr>
      </w:pPr>
      <w:r w:rsidRPr="009A49AF">
        <w:rPr>
          <w:rFonts w:eastAsia="Times New Roman" w:cstheme="minorHAnsi"/>
          <w:color w:val="000000" w:themeColor="text1"/>
          <w:sz w:val="24"/>
          <w:szCs w:val="24"/>
          <w:lang w:val="bg-BG" w:bidi="en-US"/>
        </w:rPr>
        <w:t>То описва как събираме, използваме и обработваме Вашит</w:t>
      </w:r>
      <w:r w:rsidRPr="009A49AF">
        <w:rPr>
          <w:rFonts w:eastAsia="Times New Roman" w:cstheme="minorHAnsi"/>
          <w:color w:val="000000" w:themeColor="text1"/>
          <w:sz w:val="24"/>
          <w:szCs w:val="24"/>
          <w:lang w:bidi="en-US"/>
        </w:rPr>
        <w:t>e</w:t>
      </w:r>
      <w:r w:rsidRPr="009A49AF">
        <w:rPr>
          <w:rFonts w:eastAsia="Times New Roman" w:cstheme="minorHAnsi"/>
          <w:color w:val="000000" w:themeColor="text1"/>
          <w:sz w:val="24"/>
          <w:szCs w:val="24"/>
          <w:lang w:val="bg-BG" w:bidi="en-US"/>
        </w:rPr>
        <w:t xml:space="preserve"> лични данни и как, правейки това, ние спазваме законните си задължения към Вас. Вашите лични данни са важни за нас и ние се ангажираме да ги пазим и да защитаваме правата Ви.</w:t>
      </w:r>
      <w:r w:rsidRPr="00FC4192">
        <w:rPr>
          <w:rFonts w:eastAsia="Times New Roman" w:cstheme="minorHAnsi"/>
          <w:color w:val="000000" w:themeColor="text1"/>
          <w:sz w:val="24"/>
          <w:szCs w:val="24"/>
          <w:lang w:val="bg-BG" w:bidi="en-US"/>
        </w:rPr>
        <w:t xml:space="preserve">   </w:t>
      </w:r>
    </w:p>
    <w:p w14:paraId="363B9311" w14:textId="53968546" w:rsidR="004D3335" w:rsidRPr="009A49AF" w:rsidRDefault="004D3335" w:rsidP="006F71BD">
      <w:pPr>
        <w:numPr>
          <w:ilvl w:val="0"/>
          <w:numId w:val="1"/>
        </w:numPr>
        <w:tabs>
          <w:tab w:val="left" w:pos="0"/>
          <w:tab w:val="left" w:pos="426"/>
          <w:tab w:val="left" w:pos="1559"/>
          <w:tab w:val="left" w:pos="2268"/>
          <w:tab w:val="left" w:pos="2977"/>
          <w:tab w:val="left" w:pos="3686"/>
          <w:tab w:val="left" w:pos="4394"/>
          <w:tab w:val="right" w:pos="8789"/>
        </w:tabs>
        <w:spacing w:before="100" w:beforeAutospacing="1" w:after="240" w:line="240" w:lineRule="auto"/>
        <w:jc w:val="both"/>
        <w:rPr>
          <w:rFonts w:eastAsia="Times New Roman" w:cstheme="minorHAnsi"/>
          <w:color w:val="000000" w:themeColor="text1"/>
          <w:sz w:val="24"/>
          <w:szCs w:val="24"/>
          <w:lang w:val="en-GB" w:bidi="en-US"/>
        </w:rPr>
      </w:pPr>
      <w:r w:rsidRPr="009A49AF">
        <w:rPr>
          <w:rFonts w:eastAsia="Times New Roman" w:cstheme="minorHAnsi"/>
          <w:color w:val="000000" w:themeColor="text1"/>
          <w:sz w:val="24"/>
          <w:szCs w:val="24"/>
          <w:lang w:val="en-GB" w:bidi="en-US"/>
        </w:rPr>
        <w:t>За целите на приложимото законодателство за защита на личните данни (включително, но без да се ограничава</w:t>
      </w:r>
      <w:r w:rsidRPr="009A49AF">
        <w:rPr>
          <w:rFonts w:eastAsia="Times New Roman" w:cstheme="minorHAnsi"/>
          <w:color w:val="000000" w:themeColor="text1"/>
          <w:sz w:val="24"/>
          <w:szCs w:val="24"/>
          <w:lang w:val="bg-BG" w:bidi="en-US"/>
        </w:rPr>
        <w:t xml:space="preserve"> до Общия регламент</w:t>
      </w:r>
      <w:r w:rsidRPr="009A49AF">
        <w:rPr>
          <w:rFonts w:eastAsia="Times New Roman" w:cstheme="minorHAnsi"/>
          <w:color w:val="000000" w:themeColor="text1"/>
          <w:sz w:val="24"/>
          <w:szCs w:val="24"/>
          <w:lang w:val="en-GB" w:bidi="en-US"/>
        </w:rPr>
        <w:t xml:space="preserve"> за защита на данните (Регламент (ЕС) 2016/679) </w:t>
      </w:r>
      <w:r w:rsidRPr="009A49AF">
        <w:rPr>
          <w:rFonts w:eastAsia="Times New Roman" w:cstheme="minorHAnsi"/>
          <w:b/>
          <w:color w:val="000000" w:themeColor="text1"/>
          <w:sz w:val="24"/>
          <w:szCs w:val="24"/>
          <w:lang w:val="en-GB" w:bidi="en-US"/>
        </w:rPr>
        <w:t>("GDPR"),</w:t>
      </w:r>
      <w:r w:rsidRPr="009A49AF">
        <w:rPr>
          <w:rFonts w:eastAsia="Times New Roman" w:cstheme="minorHAnsi"/>
          <w:color w:val="000000" w:themeColor="text1"/>
          <w:sz w:val="24"/>
          <w:szCs w:val="24"/>
          <w:lang w:val="en-GB" w:bidi="en-US"/>
        </w:rPr>
        <w:t xml:space="preserve"> </w:t>
      </w:r>
      <w:r w:rsidRPr="009A49AF">
        <w:rPr>
          <w:rFonts w:eastAsia="Times New Roman" w:cstheme="minorHAnsi"/>
          <w:color w:val="000000" w:themeColor="text1"/>
          <w:sz w:val="24"/>
          <w:szCs w:val="24"/>
          <w:lang w:val="bg-BG" w:bidi="en-US"/>
        </w:rPr>
        <w:t>компанията</w:t>
      </w:r>
      <w:r w:rsidRPr="009A49AF">
        <w:rPr>
          <w:rFonts w:eastAsia="Times New Roman" w:cstheme="minorHAnsi"/>
          <w:color w:val="000000" w:themeColor="text1"/>
          <w:sz w:val="24"/>
          <w:szCs w:val="24"/>
          <w:lang w:val="en-GB" w:bidi="en-US"/>
        </w:rPr>
        <w:t xml:space="preserve"> отговорна за Вашите лични данни </w:t>
      </w:r>
      <w:r w:rsidRPr="009A49AF">
        <w:rPr>
          <w:rFonts w:eastAsia="Times New Roman" w:cstheme="minorHAnsi"/>
          <w:color w:val="000000" w:themeColor="text1"/>
          <w:sz w:val="24"/>
          <w:szCs w:val="24"/>
          <w:lang w:val="bg-BG" w:bidi="en-US"/>
        </w:rPr>
        <w:t xml:space="preserve">е </w:t>
      </w:r>
      <w:r w:rsidR="009A49AF" w:rsidRPr="009A49AF">
        <w:rPr>
          <w:rFonts w:cstheme="minorHAnsi"/>
          <w:sz w:val="24"/>
          <w:szCs w:val="24"/>
          <w:lang w:val="bg-BG"/>
        </w:rPr>
        <w:t xml:space="preserve">„Еспас </w:t>
      </w:r>
      <w:proofErr w:type="gramStart"/>
      <w:r w:rsidR="009A49AF" w:rsidRPr="009A49AF">
        <w:rPr>
          <w:rFonts w:cstheme="minorHAnsi"/>
          <w:sz w:val="24"/>
          <w:szCs w:val="24"/>
          <w:lang w:val="bg-BG"/>
        </w:rPr>
        <w:t>Ауто“ ООД</w:t>
      </w:r>
      <w:proofErr w:type="gramEnd"/>
      <w:r w:rsidR="009A49AF" w:rsidRPr="009A49AF">
        <w:rPr>
          <w:rFonts w:eastAsia="Times New Roman" w:cstheme="minorHAnsi"/>
          <w:color w:val="000000" w:themeColor="text1"/>
          <w:sz w:val="24"/>
          <w:szCs w:val="24"/>
          <w:lang w:val="bg-BG" w:bidi="en-US"/>
        </w:rPr>
        <w:t xml:space="preserve"> </w:t>
      </w:r>
      <w:r w:rsidRPr="009A49AF">
        <w:rPr>
          <w:rFonts w:eastAsia="Times New Roman" w:cstheme="minorHAnsi"/>
          <w:color w:val="000000" w:themeColor="text1"/>
          <w:sz w:val="24"/>
          <w:szCs w:val="24"/>
          <w:lang w:val="bg-BG" w:bidi="en-US"/>
        </w:rPr>
        <w:t>гр. София</w:t>
      </w:r>
      <w:r w:rsidR="006F71BD">
        <w:rPr>
          <w:rFonts w:eastAsia="Times New Roman" w:cstheme="minorHAnsi"/>
          <w:color w:val="000000" w:themeColor="text1"/>
          <w:sz w:val="24"/>
          <w:szCs w:val="24"/>
          <w:lang w:val="bg-BG" w:bidi="en-US"/>
        </w:rPr>
        <w:t xml:space="preserve">, бул. </w:t>
      </w:r>
      <w:r w:rsidR="006F71BD" w:rsidRPr="006F71BD">
        <w:rPr>
          <w:rFonts w:eastAsia="Times New Roman" w:cstheme="minorHAnsi"/>
          <w:color w:val="000000" w:themeColor="text1"/>
          <w:sz w:val="24"/>
          <w:szCs w:val="24"/>
          <w:lang w:val="bg-BG" w:bidi="en-US"/>
        </w:rPr>
        <w:t>"Цариградско шосе" № 100</w:t>
      </w:r>
      <w:r w:rsidRPr="009A49AF">
        <w:rPr>
          <w:rFonts w:eastAsia="Times New Roman" w:cstheme="minorHAnsi"/>
          <w:sz w:val="24"/>
          <w:szCs w:val="24"/>
          <w:lang w:val="bg-BG" w:bidi="en-US"/>
        </w:rPr>
        <w:t xml:space="preserve">. </w:t>
      </w:r>
    </w:p>
    <w:p w14:paraId="2685CFA4" w14:textId="77777777" w:rsidR="004D3335" w:rsidRPr="009A49AF" w:rsidRDefault="004D3335" w:rsidP="004D3335">
      <w:pPr>
        <w:numPr>
          <w:ilvl w:val="0"/>
          <w:numId w:val="1"/>
        </w:numPr>
        <w:tabs>
          <w:tab w:val="left" w:pos="0"/>
          <w:tab w:val="left" w:pos="426"/>
          <w:tab w:val="left" w:pos="1559"/>
          <w:tab w:val="left" w:pos="2268"/>
          <w:tab w:val="left" w:pos="2977"/>
          <w:tab w:val="left" w:pos="3686"/>
          <w:tab w:val="left" w:pos="4394"/>
          <w:tab w:val="right" w:pos="8789"/>
        </w:tabs>
        <w:spacing w:before="100" w:beforeAutospacing="1" w:after="240" w:line="240" w:lineRule="auto"/>
        <w:jc w:val="both"/>
        <w:rPr>
          <w:rFonts w:eastAsia="Times New Roman" w:cstheme="minorHAnsi"/>
          <w:color w:val="000000" w:themeColor="text1"/>
          <w:sz w:val="24"/>
          <w:szCs w:val="24"/>
          <w:lang w:val="en-GB" w:bidi="en-US"/>
        </w:rPr>
      </w:pPr>
      <w:r w:rsidRPr="009A49AF">
        <w:rPr>
          <w:rFonts w:eastAsia="Times New Roman" w:cstheme="minorHAnsi"/>
          <w:color w:val="000000" w:themeColor="text1"/>
          <w:sz w:val="24"/>
          <w:szCs w:val="24"/>
          <w:lang w:val="bg-BG" w:bidi="en-US"/>
        </w:rPr>
        <w:t xml:space="preserve">Настоящото Уведомление представлява едностранен акт от наша страна и си запазваме правото да го променяме, за което ще бъдете уведомени своевременно. </w:t>
      </w:r>
    </w:p>
    <w:p w14:paraId="767B7F98" w14:textId="77777777" w:rsidR="004D3335" w:rsidRPr="009A49AF" w:rsidRDefault="004D3335" w:rsidP="004D3335">
      <w:pPr>
        <w:numPr>
          <w:ilvl w:val="0"/>
          <w:numId w:val="1"/>
        </w:numPr>
        <w:tabs>
          <w:tab w:val="left" w:pos="0"/>
          <w:tab w:val="left" w:pos="426"/>
          <w:tab w:val="left" w:pos="1559"/>
          <w:tab w:val="left" w:pos="2268"/>
          <w:tab w:val="left" w:pos="2977"/>
          <w:tab w:val="left" w:pos="3686"/>
          <w:tab w:val="left" w:pos="4394"/>
          <w:tab w:val="right" w:pos="8789"/>
        </w:tabs>
        <w:spacing w:before="100" w:beforeAutospacing="1" w:after="240" w:line="240" w:lineRule="auto"/>
        <w:jc w:val="both"/>
        <w:rPr>
          <w:rFonts w:eastAsia="Times New Roman" w:cstheme="minorHAnsi"/>
          <w:color w:val="000000" w:themeColor="text1"/>
          <w:sz w:val="24"/>
          <w:szCs w:val="24"/>
          <w:lang w:val="en-GB" w:bidi="en-US"/>
        </w:rPr>
      </w:pPr>
      <w:r w:rsidRPr="009A49AF">
        <w:rPr>
          <w:rFonts w:eastAsia="Times New Roman" w:cstheme="minorHAnsi"/>
          <w:color w:val="000000" w:themeColor="text1"/>
          <w:sz w:val="24"/>
          <w:szCs w:val="24"/>
          <w:lang w:val="en-GB" w:bidi="en-US"/>
        </w:rPr>
        <w:t>Ако не сте удовлетворени</w:t>
      </w:r>
      <w:r w:rsidR="00BB3380" w:rsidRPr="009A49AF">
        <w:rPr>
          <w:rFonts w:eastAsia="Times New Roman" w:cstheme="minorHAnsi"/>
          <w:color w:val="000000" w:themeColor="text1"/>
          <w:sz w:val="24"/>
          <w:szCs w:val="24"/>
          <w:lang w:val="bg-BG" w:bidi="en-US"/>
        </w:rPr>
        <w:t>,</w:t>
      </w:r>
      <w:r w:rsidRPr="009A49AF">
        <w:rPr>
          <w:rFonts w:eastAsia="Times New Roman" w:cstheme="minorHAnsi"/>
          <w:color w:val="000000" w:themeColor="text1"/>
          <w:sz w:val="24"/>
          <w:szCs w:val="24"/>
          <w:lang w:val="en-GB" w:bidi="en-US"/>
        </w:rPr>
        <w:t xml:space="preserve"> от който и да е аспект от нашето </w:t>
      </w:r>
      <w:r w:rsidRPr="009A49AF">
        <w:rPr>
          <w:rFonts w:eastAsia="Times New Roman" w:cstheme="minorHAnsi"/>
          <w:color w:val="000000" w:themeColor="text1"/>
          <w:sz w:val="24"/>
          <w:szCs w:val="24"/>
          <w:lang w:val="bg-BG" w:bidi="en-US"/>
        </w:rPr>
        <w:t>Уведомление</w:t>
      </w:r>
      <w:r w:rsidRPr="009A49AF">
        <w:rPr>
          <w:rFonts w:eastAsia="Times New Roman" w:cstheme="minorHAnsi"/>
          <w:color w:val="000000" w:themeColor="text1"/>
          <w:sz w:val="24"/>
          <w:szCs w:val="24"/>
          <w:lang w:val="en-GB" w:bidi="en-US"/>
        </w:rPr>
        <w:t xml:space="preserve"> за поверителност </w:t>
      </w:r>
      <w:r w:rsidRPr="009A49AF">
        <w:rPr>
          <w:rFonts w:eastAsia="Times New Roman" w:cstheme="minorHAnsi"/>
          <w:color w:val="000000" w:themeColor="text1"/>
          <w:sz w:val="24"/>
          <w:szCs w:val="24"/>
          <w:lang w:val="bg-BG" w:bidi="en-US"/>
        </w:rPr>
        <w:t>към</w:t>
      </w:r>
      <w:r w:rsidRPr="009A49AF">
        <w:rPr>
          <w:rFonts w:eastAsia="Times New Roman" w:cstheme="minorHAnsi"/>
          <w:color w:val="000000" w:themeColor="text1"/>
          <w:sz w:val="24"/>
          <w:szCs w:val="24"/>
          <w:lang w:val="en-GB" w:bidi="en-US"/>
        </w:rPr>
        <w:t xml:space="preserve"> </w:t>
      </w:r>
      <w:r w:rsidR="00BB3380" w:rsidRPr="009A49AF">
        <w:rPr>
          <w:rFonts w:eastAsia="Times New Roman" w:cstheme="minorHAnsi"/>
          <w:color w:val="000000" w:themeColor="text1"/>
          <w:sz w:val="24"/>
          <w:szCs w:val="24"/>
          <w:lang w:val="bg-BG" w:bidi="en-US"/>
        </w:rPr>
        <w:t>Вас</w:t>
      </w:r>
      <w:r w:rsidRPr="009A49AF">
        <w:rPr>
          <w:rFonts w:eastAsia="Times New Roman" w:cstheme="minorHAnsi"/>
          <w:color w:val="000000" w:themeColor="text1"/>
          <w:sz w:val="24"/>
          <w:szCs w:val="24"/>
          <w:lang w:val="en-GB" w:bidi="en-US"/>
        </w:rPr>
        <w:t xml:space="preserve">, </w:t>
      </w:r>
      <w:r w:rsidRPr="009A49AF">
        <w:rPr>
          <w:rFonts w:eastAsia="Times New Roman" w:cstheme="minorHAnsi"/>
          <w:color w:val="000000" w:themeColor="text1"/>
          <w:sz w:val="24"/>
          <w:szCs w:val="24"/>
          <w:lang w:val="bg-BG" w:bidi="en-US"/>
        </w:rPr>
        <w:t xml:space="preserve">имате право да упражните </w:t>
      </w:r>
      <w:r w:rsidRPr="009A49AF">
        <w:rPr>
          <w:rFonts w:eastAsia="Times New Roman" w:cstheme="minorHAnsi"/>
          <w:color w:val="000000" w:themeColor="text1"/>
          <w:sz w:val="24"/>
          <w:szCs w:val="24"/>
          <w:lang w:val="en-GB" w:bidi="en-US"/>
        </w:rPr>
        <w:t>законни</w:t>
      </w:r>
      <w:r w:rsidRPr="009A49AF">
        <w:rPr>
          <w:rFonts w:eastAsia="Times New Roman" w:cstheme="minorHAnsi"/>
          <w:color w:val="000000" w:themeColor="text1"/>
          <w:sz w:val="24"/>
          <w:szCs w:val="24"/>
          <w:lang w:val="bg-BG" w:bidi="en-US"/>
        </w:rPr>
        <w:t>те си</w:t>
      </w:r>
      <w:r w:rsidRPr="009A49AF">
        <w:rPr>
          <w:rFonts w:eastAsia="Times New Roman" w:cstheme="minorHAnsi"/>
          <w:color w:val="000000" w:themeColor="text1"/>
          <w:sz w:val="24"/>
          <w:szCs w:val="24"/>
          <w:lang w:val="en-GB" w:bidi="en-US"/>
        </w:rPr>
        <w:t xml:space="preserve"> права, които </w:t>
      </w:r>
      <w:r w:rsidRPr="009A49AF">
        <w:rPr>
          <w:rFonts w:eastAsia="Times New Roman" w:cstheme="minorHAnsi"/>
          <w:color w:val="000000" w:themeColor="text1"/>
          <w:sz w:val="24"/>
          <w:szCs w:val="24"/>
          <w:lang w:val="bg-BG" w:bidi="en-US"/>
        </w:rPr>
        <w:t xml:space="preserve">сме описали по-долу на приложимите места. </w:t>
      </w:r>
    </w:p>
    <w:p w14:paraId="7ADAF32F" w14:textId="77777777" w:rsidR="004D3335" w:rsidRPr="009A49AF" w:rsidRDefault="004D3335" w:rsidP="004D3335">
      <w:pPr>
        <w:numPr>
          <w:ilvl w:val="0"/>
          <w:numId w:val="1"/>
        </w:numPr>
        <w:tabs>
          <w:tab w:val="left" w:pos="0"/>
          <w:tab w:val="left" w:pos="426"/>
          <w:tab w:val="left" w:pos="1559"/>
          <w:tab w:val="left" w:pos="2268"/>
          <w:tab w:val="left" w:pos="2977"/>
          <w:tab w:val="left" w:pos="3686"/>
          <w:tab w:val="left" w:pos="4394"/>
          <w:tab w:val="right" w:pos="8789"/>
        </w:tabs>
        <w:spacing w:before="100" w:beforeAutospacing="1" w:after="240" w:line="240" w:lineRule="auto"/>
        <w:jc w:val="both"/>
        <w:rPr>
          <w:rFonts w:eastAsia="Times New Roman" w:cstheme="minorHAnsi"/>
          <w:b/>
          <w:i/>
          <w:color w:val="000000" w:themeColor="text1"/>
          <w:sz w:val="24"/>
          <w:szCs w:val="24"/>
          <w:lang w:val="en-GB" w:bidi="en-US"/>
        </w:rPr>
      </w:pPr>
      <w:r w:rsidRPr="009A49AF">
        <w:rPr>
          <w:rFonts w:eastAsia="Times New Roman" w:cstheme="minorHAnsi"/>
          <w:color w:val="000000" w:themeColor="text1"/>
          <w:sz w:val="24"/>
          <w:szCs w:val="24"/>
          <w:lang w:val="en-GB" w:bidi="en-US"/>
        </w:rPr>
        <w:t xml:space="preserve">Настоящото Уведомление за поверителност на </w:t>
      </w:r>
      <w:r w:rsidR="00BB3380" w:rsidRPr="009A49AF">
        <w:rPr>
          <w:rFonts w:eastAsia="Times New Roman" w:cstheme="minorHAnsi"/>
          <w:color w:val="000000" w:themeColor="text1"/>
          <w:sz w:val="24"/>
          <w:szCs w:val="24"/>
          <w:lang w:val="bg-BG" w:bidi="en-US"/>
        </w:rPr>
        <w:t>клиентите</w:t>
      </w:r>
      <w:r w:rsidRPr="009A49AF">
        <w:rPr>
          <w:rFonts w:eastAsia="Times New Roman" w:cstheme="minorHAnsi"/>
          <w:color w:val="000000" w:themeColor="text1"/>
          <w:sz w:val="24"/>
          <w:szCs w:val="24"/>
          <w:lang w:val="en-GB" w:bidi="en-US"/>
        </w:rPr>
        <w:t xml:space="preserve"> </w:t>
      </w:r>
      <w:r w:rsidRPr="009A49AF">
        <w:rPr>
          <w:rFonts w:eastAsia="Times New Roman" w:cstheme="minorHAnsi"/>
          <w:color w:val="000000" w:themeColor="text1"/>
          <w:sz w:val="24"/>
          <w:szCs w:val="24"/>
          <w:lang w:val="bg-BG" w:bidi="en-US"/>
        </w:rPr>
        <w:t xml:space="preserve">е част от </w:t>
      </w:r>
      <w:r w:rsidRPr="009A49AF">
        <w:rPr>
          <w:rFonts w:eastAsia="Times New Roman" w:cstheme="minorHAnsi"/>
          <w:color w:val="000000" w:themeColor="text1"/>
          <w:sz w:val="24"/>
          <w:szCs w:val="24"/>
          <w:lang w:val="en-GB" w:bidi="en-US"/>
        </w:rPr>
        <w:t xml:space="preserve">други приложими политики, по-специално </w:t>
      </w:r>
      <w:r w:rsidRPr="009A49AF">
        <w:rPr>
          <w:rFonts w:eastAsia="Times New Roman" w:cstheme="minorHAnsi"/>
          <w:color w:val="000000" w:themeColor="text1"/>
          <w:sz w:val="24"/>
          <w:szCs w:val="24"/>
          <w:lang w:val="bg-BG" w:bidi="en-US"/>
        </w:rPr>
        <w:t xml:space="preserve">от </w:t>
      </w:r>
      <w:r w:rsidRPr="009A49AF">
        <w:rPr>
          <w:rFonts w:eastAsia="Times New Roman" w:cstheme="minorHAnsi"/>
          <w:color w:val="000000" w:themeColor="text1"/>
          <w:sz w:val="24"/>
          <w:szCs w:val="24"/>
          <w:lang w:val="en-GB" w:bidi="en-US"/>
        </w:rPr>
        <w:t xml:space="preserve">тези </w:t>
      </w:r>
      <w:r w:rsidRPr="009A49AF">
        <w:rPr>
          <w:rFonts w:eastAsia="Times New Roman" w:cstheme="minorHAnsi"/>
          <w:color w:val="000000" w:themeColor="text1"/>
          <w:sz w:val="24"/>
          <w:szCs w:val="24"/>
          <w:lang w:val="bg-BG" w:bidi="en-US"/>
        </w:rPr>
        <w:t xml:space="preserve">касаещи </w:t>
      </w:r>
      <w:r w:rsidRPr="009A49AF">
        <w:rPr>
          <w:rFonts w:eastAsia="Times New Roman" w:cstheme="minorHAnsi"/>
          <w:color w:val="000000" w:themeColor="text1"/>
          <w:sz w:val="24"/>
          <w:szCs w:val="24"/>
          <w:lang w:val="en-GB" w:bidi="en-US"/>
        </w:rPr>
        <w:t xml:space="preserve">защитата на данните. </w:t>
      </w:r>
    </w:p>
    <w:p w14:paraId="3CB053C7"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i/>
          <w:color w:val="000000" w:themeColor="text1"/>
          <w:sz w:val="24"/>
          <w:szCs w:val="24"/>
          <w:lang w:val="en-GB" w:bidi="en-US"/>
        </w:rPr>
      </w:pPr>
    </w:p>
    <w:p w14:paraId="538ABCF4"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bookmarkStart w:id="0" w:name="_Toc501707075"/>
      <w:bookmarkStart w:id="1" w:name="_Toc502601893"/>
      <w:bookmarkStart w:id="2" w:name="_Toc502835691"/>
      <w:r w:rsidRPr="009A49AF">
        <w:rPr>
          <w:rFonts w:eastAsia="PMingLiU" w:cstheme="minorHAnsi"/>
          <w:b/>
          <w:bCs/>
          <w:color w:val="002060"/>
          <w:sz w:val="24"/>
          <w:szCs w:val="24"/>
          <w:lang w:val="bg-BG"/>
        </w:rPr>
        <w:t>КАКВИ ЛИЧНИ ДАННИ СЪБИРАМЕ?</w:t>
      </w:r>
      <w:bookmarkEnd w:id="0"/>
      <w:bookmarkEnd w:id="1"/>
      <w:bookmarkEnd w:id="2"/>
      <w:r w:rsidRPr="009A49AF">
        <w:rPr>
          <w:rFonts w:eastAsia="PMingLiU" w:cstheme="minorHAnsi"/>
          <w:b/>
          <w:bCs/>
          <w:color w:val="002060"/>
          <w:sz w:val="24"/>
          <w:szCs w:val="24"/>
          <w:lang w:val="bg-BG"/>
        </w:rPr>
        <w:t xml:space="preserve"> </w:t>
      </w:r>
    </w:p>
    <w:p w14:paraId="0C7FB74F" w14:textId="77777777" w:rsidR="004D3335" w:rsidRPr="009A49AF" w:rsidRDefault="004D3335" w:rsidP="004D3335">
      <w:pPr>
        <w:spacing w:after="200" w:line="276" w:lineRule="auto"/>
        <w:rPr>
          <w:rFonts w:eastAsia="PMingLiU" w:cstheme="minorHAnsi"/>
          <w:sz w:val="24"/>
          <w:szCs w:val="24"/>
          <w:lang w:val="bg-BG"/>
        </w:rPr>
      </w:pPr>
    </w:p>
    <w:p w14:paraId="1AA7FCEF" w14:textId="77777777" w:rsidR="004D3335" w:rsidRPr="009A49AF" w:rsidRDefault="004D3335" w:rsidP="004D3335">
      <w:p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 xml:space="preserve">Ние събираме данни за Вас, които да ни дадат възможност да осигурим нормалното протичане на нашите </w:t>
      </w:r>
      <w:r w:rsidR="00BB3380" w:rsidRPr="009A49AF">
        <w:rPr>
          <w:rFonts w:eastAsia="Batang" w:cstheme="minorHAnsi"/>
          <w:sz w:val="24"/>
          <w:szCs w:val="24"/>
          <w:lang w:val="bg-BG" w:eastAsia="en-GB"/>
        </w:rPr>
        <w:t>бизнес</w:t>
      </w:r>
      <w:r w:rsidRPr="009A49AF">
        <w:rPr>
          <w:rFonts w:eastAsia="Batang" w:cstheme="minorHAnsi"/>
          <w:sz w:val="24"/>
          <w:szCs w:val="24"/>
          <w:lang w:val="bg-BG" w:eastAsia="en-GB"/>
        </w:rPr>
        <w:t xml:space="preserve"> взаимоотношения и да гарантират, че всеки от нас е в състояние да изпълни  договорните и други задължения, които имаме един към друг и към трети страни.  Във връзка с горното и съобразно разпоредбите на местното законодателство и в зависимост от конкретните обстоятелства ние можем да събираме  някои или всички изброени по-долу данни:</w:t>
      </w:r>
    </w:p>
    <w:p w14:paraId="399F2F3F" w14:textId="77777777" w:rsidR="004D3335" w:rsidRPr="009A49AF" w:rsidRDefault="004D3335" w:rsidP="004D3335">
      <w:pPr>
        <w:numPr>
          <w:ilvl w:val="0"/>
          <w:numId w:val="1"/>
        </w:num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Име;</w:t>
      </w:r>
    </w:p>
    <w:p w14:paraId="2AE4563C" w14:textId="77777777" w:rsidR="004D3335" w:rsidRPr="009A49AF" w:rsidRDefault="004D3335" w:rsidP="004D3335">
      <w:pPr>
        <w:numPr>
          <w:ilvl w:val="0"/>
          <w:numId w:val="1"/>
        </w:num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Единен граждански номер (ЕГН);</w:t>
      </w:r>
    </w:p>
    <w:p w14:paraId="445B0BF5" w14:textId="77777777" w:rsidR="004D3335" w:rsidRPr="009A49AF" w:rsidRDefault="004D3335" w:rsidP="004D3335">
      <w:pPr>
        <w:numPr>
          <w:ilvl w:val="0"/>
          <w:numId w:val="1"/>
        </w:num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Номер и дата на издаване на лична карта или друг документ за самоличност;</w:t>
      </w:r>
    </w:p>
    <w:p w14:paraId="73E688A6" w14:textId="77777777" w:rsidR="004D3335" w:rsidRPr="009A49AF" w:rsidRDefault="004D3335" w:rsidP="004D3335">
      <w:pPr>
        <w:numPr>
          <w:ilvl w:val="0"/>
          <w:numId w:val="1"/>
        </w:num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Номер и дата на издаване на свидетелство за управление на МПС и контролен талон;</w:t>
      </w:r>
    </w:p>
    <w:p w14:paraId="6E152F8E" w14:textId="77777777" w:rsidR="004D3335" w:rsidRPr="009A49AF" w:rsidRDefault="004D3335" w:rsidP="004D3335">
      <w:pPr>
        <w:numPr>
          <w:ilvl w:val="0"/>
          <w:numId w:val="1"/>
        </w:num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Данни за контакт</w:t>
      </w:r>
      <w:r w:rsidRPr="00FC4192">
        <w:rPr>
          <w:rFonts w:eastAsia="Batang" w:cstheme="minorHAnsi"/>
          <w:sz w:val="24"/>
          <w:szCs w:val="24"/>
          <w:lang w:val="bg-BG" w:eastAsia="en-GB"/>
        </w:rPr>
        <w:t xml:space="preserve"> – </w:t>
      </w:r>
      <w:r w:rsidRPr="009A49AF">
        <w:rPr>
          <w:rFonts w:eastAsia="Batang" w:cstheme="minorHAnsi"/>
          <w:sz w:val="24"/>
          <w:szCs w:val="24"/>
          <w:lang w:val="bg-BG" w:eastAsia="en-GB"/>
        </w:rPr>
        <w:t>телефонен номер, е-</w:t>
      </w:r>
      <w:r w:rsidRPr="009A49AF">
        <w:rPr>
          <w:rFonts w:eastAsia="Batang" w:cstheme="minorHAnsi"/>
          <w:sz w:val="24"/>
          <w:szCs w:val="24"/>
          <w:lang w:eastAsia="en-GB"/>
        </w:rPr>
        <w:t>mail</w:t>
      </w:r>
      <w:r w:rsidRPr="00FC4192">
        <w:rPr>
          <w:rFonts w:eastAsia="Batang" w:cstheme="minorHAnsi"/>
          <w:sz w:val="24"/>
          <w:szCs w:val="24"/>
          <w:lang w:val="bg-BG" w:eastAsia="en-GB"/>
        </w:rPr>
        <w:t xml:space="preserve"> </w:t>
      </w:r>
      <w:r w:rsidRPr="009A49AF">
        <w:rPr>
          <w:rFonts w:eastAsia="Batang" w:cstheme="minorHAnsi"/>
          <w:sz w:val="24"/>
          <w:szCs w:val="24"/>
          <w:lang w:val="bg-BG" w:eastAsia="en-GB"/>
        </w:rPr>
        <w:t>адрес, адрес на територията на страната;</w:t>
      </w:r>
    </w:p>
    <w:p w14:paraId="3DCE401D" w14:textId="77777777" w:rsidR="004D3335" w:rsidRPr="009A49AF" w:rsidRDefault="004D3335" w:rsidP="00B761B6">
      <w:pPr>
        <w:numPr>
          <w:ilvl w:val="0"/>
          <w:numId w:val="1"/>
        </w:num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Номер на банкова сметка, обслужваща банка;</w:t>
      </w:r>
    </w:p>
    <w:p w14:paraId="66C7B340" w14:textId="77777777" w:rsidR="00DF1692" w:rsidRPr="009A49AF" w:rsidRDefault="00DF1692" w:rsidP="00B761B6">
      <w:pPr>
        <w:numPr>
          <w:ilvl w:val="0"/>
          <w:numId w:val="1"/>
        </w:numPr>
        <w:tabs>
          <w:tab w:val="left" w:pos="0"/>
          <w:tab w:val="left" w:pos="426"/>
          <w:tab w:val="left" w:pos="2268"/>
          <w:tab w:val="left" w:pos="2977"/>
          <w:tab w:val="left" w:pos="3686"/>
          <w:tab w:val="left" w:pos="4394"/>
          <w:tab w:val="right" w:pos="8789"/>
        </w:tabs>
        <w:spacing w:after="0" w:line="240" w:lineRule="auto"/>
        <w:jc w:val="both"/>
        <w:rPr>
          <w:rFonts w:eastAsia="Batang" w:cstheme="minorHAnsi"/>
          <w:sz w:val="24"/>
          <w:szCs w:val="24"/>
          <w:lang w:val="bg-BG" w:eastAsia="en-GB"/>
        </w:rPr>
      </w:pPr>
      <w:r w:rsidRPr="009A49AF">
        <w:rPr>
          <w:rFonts w:eastAsia="Batang" w:cstheme="minorHAnsi"/>
          <w:sz w:val="24"/>
          <w:szCs w:val="24"/>
          <w:lang w:val="bg-BG" w:eastAsia="en-GB"/>
        </w:rPr>
        <w:t>GPS данни.</w:t>
      </w:r>
    </w:p>
    <w:p w14:paraId="16348474" w14:textId="77777777" w:rsidR="004D3335" w:rsidRPr="009A49AF" w:rsidRDefault="004D3335" w:rsidP="004D3335">
      <w:pPr>
        <w:tabs>
          <w:tab w:val="left" w:pos="0"/>
          <w:tab w:val="left" w:pos="426"/>
          <w:tab w:val="left" w:pos="2268"/>
          <w:tab w:val="left" w:pos="2977"/>
          <w:tab w:val="left" w:pos="3686"/>
          <w:tab w:val="left" w:pos="4394"/>
          <w:tab w:val="right" w:pos="8789"/>
        </w:tabs>
        <w:spacing w:after="0" w:line="240" w:lineRule="auto"/>
        <w:jc w:val="both"/>
        <w:rPr>
          <w:rFonts w:eastAsia="Batang" w:cstheme="minorHAnsi"/>
          <w:i/>
          <w:sz w:val="24"/>
          <w:szCs w:val="24"/>
          <w:lang w:val="bg-BG" w:eastAsia="en-GB"/>
        </w:rPr>
      </w:pPr>
      <w:r w:rsidRPr="009A49AF">
        <w:rPr>
          <w:rFonts w:eastAsia="Batang" w:cstheme="minorHAnsi"/>
          <w:i/>
          <w:sz w:val="24"/>
          <w:szCs w:val="24"/>
          <w:lang w:val="bg-BG" w:eastAsia="en-GB"/>
        </w:rPr>
        <w:lastRenderedPageBreak/>
        <w:t>Моля, имайте предвид, че горепосоченият списък с начините, по които събираме Вашите лични данни, не е изчерпателен.</w:t>
      </w:r>
    </w:p>
    <w:p w14:paraId="77CA26AF" w14:textId="77777777" w:rsidR="004D3335" w:rsidRPr="009A49AF" w:rsidRDefault="004D3335" w:rsidP="004D3335">
      <w:pPr>
        <w:tabs>
          <w:tab w:val="left" w:pos="0"/>
          <w:tab w:val="left" w:pos="426"/>
          <w:tab w:val="left" w:pos="2268"/>
          <w:tab w:val="left" w:pos="2977"/>
          <w:tab w:val="left" w:pos="3686"/>
          <w:tab w:val="left" w:pos="4394"/>
          <w:tab w:val="right" w:pos="8789"/>
        </w:tabs>
        <w:spacing w:after="0" w:line="240" w:lineRule="auto"/>
        <w:jc w:val="both"/>
        <w:rPr>
          <w:rFonts w:eastAsia="Batang" w:cstheme="minorHAnsi"/>
          <w:i/>
          <w:sz w:val="24"/>
          <w:szCs w:val="24"/>
          <w:lang w:val="bg-BG" w:eastAsia="en-GB"/>
        </w:rPr>
      </w:pPr>
    </w:p>
    <w:p w14:paraId="213B11E5" w14:textId="77777777" w:rsidR="004D3335" w:rsidRPr="009A49AF" w:rsidRDefault="004D3335" w:rsidP="004D3335">
      <w:pPr>
        <w:numPr>
          <w:ilvl w:val="0"/>
          <w:numId w:val="1"/>
        </w:numPr>
        <w:tabs>
          <w:tab w:val="left" w:pos="0"/>
          <w:tab w:val="left" w:pos="426"/>
          <w:tab w:val="left" w:pos="2268"/>
          <w:tab w:val="left" w:pos="2977"/>
          <w:tab w:val="left" w:pos="3686"/>
          <w:tab w:val="left" w:pos="4394"/>
          <w:tab w:val="right" w:pos="8789"/>
        </w:tabs>
        <w:spacing w:after="240" w:line="240" w:lineRule="auto"/>
        <w:ind w:left="714" w:hanging="357"/>
        <w:jc w:val="both"/>
        <w:rPr>
          <w:rFonts w:eastAsia="Batang" w:cstheme="minorHAnsi"/>
          <w:sz w:val="24"/>
          <w:szCs w:val="24"/>
          <w:lang w:val="bg-BG" w:eastAsia="en-GB"/>
        </w:rPr>
      </w:pPr>
      <w:r w:rsidRPr="009A49AF">
        <w:rPr>
          <w:rFonts w:eastAsia="Batang" w:cstheme="minorHAnsi"/>
          <w:sz w:val="24"/>
          <w:szCs w:val="24"/>
          <w:lang w:val="bg-BG" w:eastAsia="en-GB"/>
        </w:rPr>
        <w:t xml:space="preserve">Голям брой от изброените по-горе данни са необходими, за да ни позволят да изпълняваме нашите договорни задължения към Вас или други лица. Някои данни, например вашият ЕГН, се изискват от закона. Други данни може просто да са необходими, за да гарантираме, че нашите </w:t>
      </w:r>
      <w:r w:rsidR="008F6AA7" w:rsidRPr="009A49AF">
        <w:rPr>
          <w:rFonts w:eastAsia="Batang" w:cstheme="minorHAnsi"/>
          <w:sz w:val="24"/>
          <w:szCs w:val="24"/>
          <w:lang w:val="bg-BG" w:eastAsia="en-GB"/>
        </w:rPr>
        <w:t>бизнес</w:t>
      </w:r>
      <w:r w:rsidRPr="009A49AF">
        <w:rPr>
          <w:rFonts w:eastAsia="Batang" w:cstheme="minorHAnsi"/>
          <w:sz w:val="24"/>
          <w:szCs w:val="24"/>
          <w:lang w:val="bg-BG" w:eastAsia="en-GB"/>
        </w:rPr>
        <w:t xml:space="preserve"> взаимоотношения могат да функционират нормално и гладко.</w:t>
      </w:r>
    </w:p>
    <w:p w14:paraId="722A3DA7" w14:textId="77777777" w:rsidR="004D3335" w:rsidRPr="009A49AF" w:rsidRDefault="004D3335" w:rsidP="004D3335">
      <w:pPr>
        <w:numPr>
          <w:ilvl w:val="0"/>
          <w:numId w:val="1"/>
        </w:numPr>
        <w:tabs>
          <w:tab w:val="left" w:pos="0"/>
          <w:tab w:val="left" w:pos="426"/>
          <w:tab w:val="left" w:pos="2268"/>
          <w:tab w:val="left" w:pos="2977"/>
          <w:tab w:val="left" w:pos="3686"/>
          <w:tab w:val="left" w:pos="4394"/>
          <w:tab w:val="right" w:pos="8789"/>
        </w:tabs>
        <w:spacing w:after="240" w:line="240" w:lineRule="auto"/>
        <w:ind w:left="714" w:hanging="357"/>
        <w:jc w:val="both"/>
        <w:rPr>
          <w:rFonts w:eastAsia="Batang" w:cstheme="minorHAnsi"/>
          <w:sz w:val="24"/>
          <w:szCs w:val="24"/>
          <w:lang w:val="bg-BG" w:eastAsia="en-GB"/>
        </w:rPr>
      </w:pPr>
      <w:r w:rsidRPr="009A49AF">
        <w:rPr>
          <w:rFonts w:eastAsia="Batang" w:cstheme="minorHAnsi"/>
          <w:sz w:val="24"/>
          <w:szCs w:val="24"/>
          <w:lang w:val="bg-BG" w:eastAsia="en-GB"/>
        </w:rPr>
        <w:t>В зависимост от вида на въпросните лични данни и основанията, на които можем да ги обработваме, ако решите да откажете да ни предоставите такива данни, може да не успеем да изпълним нашите договорни задължения или, в кра</w:t>
      </w:r>
      <w:r w:rsidR="00A4781B" w:rsidRPr="009A49AF">
        <w:rPr>
          <w:rFonts w:eastAsia="Batang" w:cstheme="minorHAnsi"/>
          <w:sz w:val="24"/>
          <w:szCs w:val="24"/>
          <w:lang w:val="bg-BG" w:eastAsia="en-GB"/>
        </w:rPr>
        <w:t>ен</w:t>
      </w:r>
      <w:r w:rsidRPr="009A49AF">
        <w:rPr>
          <w:rFonts w:eastAsia="Batang" w:cstheme="minorHAnsi"/>
          <w:sz w:val="24"/>
          <w:szCs w:val="24"/>
          <w:lang w:val="bg-BG" w:eastAsia="en-GB"/>
        </w:rPr>
        <w:t xml:space="preserve"> случа</w:t>
      </w:r>
      <w:r w:rsidR="00A4781B" w:rsidRPr="009A49AF">
        <w:rPr>
          <w:rFonts w:eastAsia="Batang" w:cstheme="minorHAnsi"/>
          <w:sz w:val="24"/>
          <w:szCs w:val="24"/>
          <w:lang w:val="bg-BG" w:eastAsia="en-GB"/>
        </w:rPr>
        <w:t>й</w:t>
      </w:r>
      <w:r w:rsidRPr="009A49AF">
        <w:rPr>
          <w:rFonts w:eastAsia="Batang" w:cstheme="minorHAnsi"/>
          <w:sz w:val="24"/>
          <w:szCs w:val="24"/>
          <w:lang w:val="bg-BG" w:eastAsia="en-GB"/>
        </w:rPr>
        <w:t xml:space="preserve">, да не можем да продължим с нашите </w:t>
      </w:r>
      <w:r w:rsidR="008F6AA7" w:rsidRPr="009A49AF">
        <w:rPr>
          <w:rFonts w:eastAsia="Batang" w:cstheme="minorHAnsi"/>
          <w:sz w:val="24"/>
          <w:szCs w:val="24"/>
          <w:lang w:val="bg-BG" w:eastAsia="en-GB"/>
        </w:rPr>
        <w:t>търговски</w:t>
      </w:r>
      <w:r w:rsidRPr="009A49AF">
        <w:rPr>
          <w:rFonts w:eastAsia="Batang" w:cstheme="minorHAnsi"/>
          <w:sz w:val="24"/>
          <w:szCs w:val="24"/>
          <w:lang w:val="bg-BG" w:eastAsia="en-GB"/>
        </w:rPr>
        <w:t xml:space="preserve"> отношения.</w:t>
      </w:r>
    </w:p>
    <w:p w14:paraId="598C2A19" w14:textId="77777777" w:rsidR="004D3335" w:rsidRDefault="004D3335" w:rsidP="004D3335">
      <w:pPr>
        <w:numPr>
          <w:ilvl w:val="0"/>
          <w:numId w:val="1"/>
        </w:numPr>
        <w:tabs>
          <w:tab w:val="left" w:pos="0"/>
          <w:tab w:val="left" w:pos="426"/>
          <w:tab w:val="left" w:pos="2268"/>
          <w:tab w:val="left" w:pos="2977"/>
          <w:tab w:val="left" w:pos="3686"/>
          <w:tab w:val="left" w:pos="4394"/>
          <w:tab w:val="right" w:pos="8789"/>
        </w:tabs>
        <w:spacing w:after="240" w:line="240" w:lineRule="auto"/>
        <w:ind w:left="714" w:hanging="357"/>
        <w:jc w:val="both"/>
        <w:rPr>
          <w:rFonts w:eastAsia="Batang" w:cstheme="minorHAnsi"/>
          <w:sz w:val="24"/>
          <w:szCs w:val="24"/>
          <w:lang w:val="bg-BG" w:eastAsia="en-GB"/>
        </w:rPr>
      </w:pPr>
      <w:r w:rsidRPr="009A49AF">
        <w:rPr>
          <w:rFonts w:eastAsia="Batang" w:cstheme="minorHAnsi"/>
          <w:sz w:val="24"/>
          <w:szCs w:val="24"/>
          <w:lang w:val="bg-BG" w:eastAsia="en-GB"/>
        </w:rPr>
        <w:t>За подробности относно правните основания, на които разчитаме, за да можем да използваме и обработваме Вашите лични данни, моля вижте раздел 11, озаглавен "Правни основания за обработката на Вашите данни".</w:t>
      </w:r>
    </w:p>
    <w:p w14:paraId="7137F9CA" w14:textId="77777777" w:rsidR="004D3335" w:rsidRPr="00FC4192"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r w:rsidRPr="00FC4192">
        <w:rPr>
          <w:rFonts w:eastAsia="PMingLiU" w:cstheme="minorHAnsi"/>
          <w:b/>
          <w:bCs/>
          <w:color w:val="002060"/>
          <w:sz w:val="24"/>
          <w:szCs w:val="24"/>
          <w:lang w:val="bg-BG"/>
        </w:rPr>
        <w:t xml:space="preserve"> </w:t>
      </w:r>
      <w:bookmarkStart w:id="3" w:name="_Toc501707076"/>
      <w:bookmarkStart w:id="4" w:name="_Toc502601894"/>
      <w:bookmarkStart w:id="5" w:name="_Toc502835692"/>
      <w:r w:rsidRPr="009A49AF">
        <w:rPr>
          <w:rFonts w:eastAsia="PMingLiU" w:cstheme="minorHAnsi"/>
          <w:b/>
          <w:bCs/>
          <w:color w:val="002060"/>
          <w:sz w:val="24"/>
          <w:szCs w:val="24"/>
          <w:lang w:val="bg-BG"/>
        </w:rPr>
        <w:t>КАК СЪБИРАМЕ ЛИЧНИТЕ ВИ ДАННИ</w:t>
      </w:r>
      <w:r w:rsidRPr="00FC4192">
        <w:rPr>
          <w:rFonts w:eastAsia="PMingLiU" w:cstheme="minorHAnsi"/>
          <w:b/>
          <w:bCs/>
          <w:color w:val="002060"/>
          <w:sz w:val="24"/>
          <w:szCs w:val="24"/>
          <w:lang w:val="bg-BG"/>
        </w:rPr>
        <w:t>?</w:t>
      </w:r>
      <w:bookmarkEnd w:id="3"/>
      <w:bookmarkEnd w:id="4"/>
      <w:bookmarkEnd w:id="5"/>
      <w:r w:rsidRPr="00FC4192">
        <w:rPr>
          <w:rFonts w:eastAsia="PMingLiU" w:cstheme="minorHAnsi"/>
          <w:b/>
          <w:bCs/>
          <w:color w:val="002060"/>
          <w:sz w:val="24"/>
          <w:szCs w:val="24"/>
          <w:lang w:val="bg-BG"/>
        </w:rPr>
        <w:t xml:space="preserve">  </w:t>
      </w:r>
    </w:p>
    <w:p w14:paraId="0B76AC21" w14:textId="77777777" w:rsidR="004D3335" w:rsidRPr="00FC4192" w:rsidRDefault="004D3335" w:rsidP="004D3335">
      <w:pPr>
        <w:spacing w:after="200" w:line="276" w:lineRule="auto"/>
        <w:rPr>
          <w:rFonts w:eastAsia="PMingLiU" w:cstheme="minorHAnsi"/>
          <w:sz w:val="24"/>
          <w:szCs w:val="24"/>
          <w:lang w:val="bg-BG"/>
        </w:rPr>
      </w:pPr>
    </w:p>
    <w:p w14:paraId="62B61746" w14:textId="77777777"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Ние събираме Вашите лични данни по три основни начина: </w:t>
      </w:r>
      <w:r w:rsidRPr="00FC4192">
        <w:rPr>
          <w:rFonts w:eastAsia="Times New Roman" w:cstheme="minorHAnsi"/>
          <w:sz w:val="24"/>
          <w:szCs w:val="24"/>
          <w:lang w:val="bg-BG" w:bidi="en-US"/>
        </w:rPr>
        <w:t xml:space="preserve"> </w:t>
      </w:r>
    </w:p>
    <w:p w14:paraId="7EA7B57D" w14:textId="77777777" w:rsidR="004D3335" w:rsidRPr="00FC4192" w:rsidRDefault="004D3335" w:rsidP="004D3335">
      <w:pPr>
        <w:numPr>
          <w:ilvl w:val="0"/>
          <w:numId w:val="2"/>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bookmarkStart w:id="6" w:name="ColDirect"/>
      <w:r w:rsidRPr="009A49AF">
        <w:rPr>
          <w:rFonts w:eastAsia="Times New Roman" w:cstheme="minorHAnsi"/>
          <w:sz w:val="24"/>
          <w:szCs w:val="24"/>
          <w:lang w:val="bg-BG" w:bidi="en-US"/>
        </w:rPr>
        <w:t>Лични данни, които Вие ни предоставяте;</w:t>
      </w:r>
      <w:r w:rsidRPr="00FC4192">
        <w:rPr>
          <w:rFonts w:eastAsia="Times New Roman" w:cstheme="minorHAnsi"/>
          <w:sz w:val="24"/>
          <w:szCs w:val="24"/>
          <w:lang w:val="bg-BG" w:bidi="en-US"/>
        </w:rPr>
        <w:t xml:space="preserve"> </w:t>
      </w:r>
    </w:p>
    <w:p w14:paraId="02EA6D2E" w14:textId="77777777" w:rsidR="004D3335" w:rsidRPr="00FC4192" w:rsidRDefault="004D3335" w:rsidP="004D3335">
      <w:pPr>
        <w:numPr>
          <w:ilvl w:val="0"/>
          <w:numId w:val="2"/>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Лични данни, които ние получаваме от други източници; </w:t>
      </w:r>
    </w:p>
    <w:p w14:paraId="766B3F6C" w14:textId="77777777" w:rsidR="004D3335" w:rsidRPr="00FC4192" w:rsidRDefault="004D3335" w:rsidP="004D3335">
      <w:pPr>
        <w:numPr>
          <w:ilvl w:val="0"/>
          <w:numId w:val="2"/>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Лични данни, които ние събираме автоматично. </w:t>
      </w:r>
    </w:p>
    <w:p w14:paraId="0B6CF78B"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p>
    <w:p w14:paraId="6E6149DD" w14:textId="77777777" w:rsidR="004D3335" w:rsidRPr="009A49AF" w:rsidRDefault="004D3335" w:rsidP="004D3335">
      <w:pPr>
        <w:tabs>
          <w:tab w:val="left" w:pos="0"/>
          <w:tab w:val="left" w:pos="426"/>
        </w:tabs>
        <w:spacing w:after="0" w:line="240" w:lineRule="auto"/>
        <w:jc w:val="both"/>
        <w:rPr>
          <w:rFonts w:eastAsia="Times New Roman" w:cstheme="minorHAnsi"/>
          <w:b/>
          <w:sz w:val="24"/>
          <w:szCs w:val="24"/>
          <w:lang w:val="bg-BG" w:bidi="en-US"/>
        </w:rPr>
      </w:pPr>
      <w:r w:rsidRPr="009A49AF">
        <w:rPr>
          <w:rFonts w:eastAsia="Times New Roman" w:cstheme="minorHAnsi"/>
          <w:b/>
          <w:sz w:val="24"/>
          <w:szCs w:val="24"/>
          <w:lang w:val="bg-BG" w:bidi="en-US"/>
        </w:rPr>
        <w:t xml:space="preserve">Лични данни, които Вие ни предоставяте </w:t>
      </w:r>
      <w:bookmarkEnd w:id="6"/>
    </w:p>
    <w:p w14:paraId="255B903C" w14:textId="77777777" w:rsidR="004D3335" w:rsidRPr="009A49AF" w:rsidRDefault="004D3335" w:rsidP="004D3335">
      <w:pPr>
        <w:tabs>
          <w:tab w:val="left" w:pos="0"/>
          <w:tab w:val="left" w:pos="426"/>
        </w:tabs>
        <w:spacing w:after="0" w:line="240" w:lineRule="auto"/>
        <w:jc w:val="both"/>
        <w:rPr>
          <w:rFonts w:eastAsia="Times New Roman" w:cstheme="minorHAnsi"/>
          <w:b/>
          <w:sz w:val="24"/>
          <w:szCs w:val="24"/>
          <w:lang w:val="bg-BG" w:bidi="en-US"/>
        </w:rPr>
      </w:pPr>
    </w:p>
    <w:p w14:paraId="44B90578" w14:textId="1A8D5BFC" w:rsidR="004D3335" w:rsidRPr="00FC4192" w:rsidRDefault="006F71BD" w:rsidP="004D3335">
      <w:pPr>
        <w:tabs>
          <w:tab w:val="left" w:pos="0"/>
          <w:tab w:val="left" w:pos="426"/>
        </w:tabs>
        <w:spacing w:after="0" w:line="240" w:lineRule="auto"/>
        <w:jc w:val="both"/>
        <w:rPr>
          <w:rFonts w:eastAsia="Times New Roman" w:cstheme="minorHAnsi"/>
          <w:sz w:val="24"/>
          <w:szCs w:val="24"/>
          <w:lang w:val="bg-BG" w:bidi="en-US"/>
        </w:rPr>
      </w:pPr>
      <w:r w:rsidRPr="009A49AF">
        <w:rPr>
          <w:rFonts w:cstheme="minorHAnsi"/>
          <w:sz w:val="24"/>
          <w:szCs w:val="24"/>
          <w:lang w:val="bg-BG"/>
        </w:rPr>
        <w:t>„Еспас Ауто“ ООД</w:t>
      </w:r>
      <w:r w:rsidRPr="009A49AF">
        <w:rPr>
          <w:rFonts w:eastAsia="Times New Roman" w:cstheme="minorHAnsi"/>
          <w:color w:val="000000" w:themeColor="text1"/>
          <w:sz w:val="24"/>
          <w:szCs w:val="24"/>
          <w:lang w:val="bg-BG" w:bidi="en-US"/>
        </w:rPr>
        <w:t xml:space="preserve"> </w:t>
      </w:r>
      <w:r w:rsidR="004D3335" w:rsidRPr="009A49AF">
        <w:rPr>
          <w:rFonts w:eastAsia="Times New Roman" w:cstheme="minorHAnsi"/>
          <w:sz w:val="24"/>
          <w:szCs w:val="24"/>
          <w:lang w:val="bg-BG" w:bidi="en-US"/>
        </w:rPr>
        <w:t>има нужда да знае определена информация за Вас, за да изпълним нашите задължения към Вас, за да гарантираме, че Вие изпълнявате точно задълженията си към нас и за да гарантира</w:t>
      </w:r>
      <w:r w:rsidR="004D3335" w:rsidRPr="00FC4192">
        <w:rPr>
          <w:rFonts w:eastAsia="Times New Roman" w:cstheme="minorHAnsi"/>
          <w:sz w:val="24"/>
          <w:szCs w:val="24"/>
          <w:lang w:val="bg-BG" w:bidi="en-US"/>
        </w:rPr>
        <w:t>ме</w:t>
      </w:r>
      <w:r w:rsidR="004D3335" w:rsidRPr="009A49AF">
        <w:rPr>
          <w:rFonts w:eastAsia="Times New Roman" w:cstheme="minorHAnsi"/>
          <w:sz w:val="24"/>
          <w:szCs w:val="24"/>
          <w:lang w:val="bg-BG" w:bidi="en-US"/>
        </w:rPr>
        <w:t xml:space="preserve">, че и двете страни изпълняваме точно задълженията си една към друга. Тази информация ще ни даде възможност да управляваме нормално </w:t>
      </w:r>
      <w:r w:rsidR="004027A8" w:rsidRPr="009A49AF">
        <w:rPr>
          <w:rFonts w:eastAsia="Times New Roman" w:cstheme="minorHAnsi"/>
          <w:sz w:val="24"/>
          <w:szCs w:val="24"/>
          <w:lang w:val="bg-BG" w:bidi="en-US"/>
        </w:rPr>
        <w:t>взаимоотношенията</w:t>
      </w:r>
      <w:r w:rsidR="004D3335" w:rsidRPr="009A49AF">
        <w:rPr>
          <w:rFonts w:eastAsia="Times New Roman" w:cstheme="minorHAnsi"/>
          <w:sz w:val="24"/>
          <w:szCs w:val="24"/>
          <w:lang w:val="bg-BG" w:bidi="en-US"/>
        </w:rPr>
        <w:t xml:space="preserve"> между нас с всичко, което то включва</w:t>
      </w:r>
      <w:r w:rsidR="004027A8" w:rsidRPr="009A49AF">
        <w:rPr>
          <w:rFonts w:eastAsia="Times New Roman" w:cstheme="minorHAnsi"/>
          <w:sz w:val="24"/>
          <w:szCs w:val="24"/>
          <w:lang w:val="bg-BG" w:bidi="en-US"/>
        </w:rPr>
        <w:t>т</w:t>
      </w:r>
      <w:r w:rsidR="004D3335" w:rsidRPr="009A49AF">
        <w:rPr>
          <w:rFonts w:eastAsia="Times New Roman" w:cstheme="minorHAnsi"/>
          <w:sz w:val="24"/>
          <w:szCs w:val="24"/>
          <w:lang w:val="bg-BG" w:bidi="en-US"/>
        </w:rPr>
        <w:t xml:space="preserve">. </w:t>
      </w:r>
    </w:p>
    <w:p w14:paraId="0913A4DD"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Има няколко начина</w:t>
      </w:r>
      <w:r w:rsidR="00CA047D" w:rsidRPr="00FC4192">
        <w:rPr>
          <w:rFonts w:eastAsia="Times New Roman" w:cstheme="minorHAnsi"/>
          <w:sz w:val="24"/>
          <w:szCs w:val="24"/>
          <w:lang w:val="bg-BG" w:bidi="en-US"/>
        </w:rPr>
        <w:t>,</w:t>
      </w:r>
      <w:r w:rsidRPr="009A49AF">
        <w:rPr>
          <w:rFonts w:eastAsia="Times New Roman" w:cstheme="minorHAnsi"/>
          <w:sz w:val="24"/>
          <w:szCs w:val="24"/>
          <w:lang w:val="bg-BG" w:bidi="en-US"/>
        </w:rPr>
        <w:t xml:space="preserve"> по които Вие можете да споделяте информация с нас. Те включват: </w:t>
      </w:r>
    </w:p>
    <w:p w14:paraId="51A864B6" w14:textId="77777777" w:rsidR="004D3335" w:rsidRPr="009A49AF" w:rsidRDefault="004D3335" w:rsidP="004D3335">
      <w:pPr>
        <w:numPr>
          <w:ilvl w:val="0"/>
          <w:numId w:val="3"/>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Когато попъл</w:t>
      </w:r>
      <w:r w:rsidR="00CA047D" w:rsidRPr="009A49AF">
        <w:rPr>
          <w:rFonts w:eastAsia="Times New Roman" w:cstheme="minorHAnsi"/>
          <w:sz w:val="24"/>
          <w:szCs w:val="24"/>
          <w:lang w:val="bg-BG" w:bidi="en-US"/>
        </w:rPr>
        <w:t>вате:</w:t>
      </w:r>
      <w:r w:rsidRPr="009A49AF">
        <w:rPr>
          <w:rFonts w:eastAsia="Times New Roman" w:cstheme="minorHAnsi"/>
          <w:sz w:val="24"/>
          <w:szCs w:val="24"/>
          <w:lang w:val="bg-BG" w:bidi="en-US"/>
        </w:rPr>
        <w:t xml:space="preserve"> Заявлени</w:t>
      </w:r>
      <w:r w:rsidR="00CA047D" w:rsidRPr="009A49AF">
        <w:rPr>
          <w:rFonts w:eastAsia="Times New Roman" w:cstheme="minorHAnsi"/>
          <w:sz w:val="24"/>
          <w:szCs w:val="24"/>
          <w:lang w:val="bg-BG" w:bidi="en-US"/>
        </w:rPr>
        <w:t>я, искания, договори и др.</w:t>
      </w:r>
      <w:r w:rsidRPr="009A49AF">
        <w:rPr>
          <w:rFonts w:eastAsia="Times New Roman" w:cstheme="minorHAnsi"/>
          <w:sz w:val="24"/>
          <w:szCs w:val="24"/>
          <w:lang w:val="bg-BG" w:bidi="en-US"/>
        </w:rPr>
        <w:t xml:space="preserve">;  </w:t>
      </w:r>
    </w:p>
    <w:p w14:paraId="442C7D53" w14:textId="77777777" w:rsidR="004D3335" w:rsidRPr="009A49AF" w:rsidRDefault="004D3335" w:rsidP="004D3335">
      <w:pPr>
        <w:numPr>
          <w:ilvl w:val="0"/>
          <w:numId w:val="3"/>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 xml:space="preserve">Когато актуализирате информацията за Вас в </w:t>
      </w:r>
      <w:r w:rsidR="00CA047D" w:rsidRPr="009A49AF">
        <w:rPr>
          <w:rFonts w:eastAsia="Times New Roman" w:cstheme="minorHAnsi"/>
          <w:sz w:val="24"/>
          <w:szCs w:val="24"/>
          <w:lang w:val="bg-BG" w:bidi="en-US"/>
        </w:rPr>
        <w:t>нашата база данни;</w:t>
      </w:r>
      <w:r w:rsidRPr="009A49AF">
        <w:rPr>
          <w:rFonts w:eastAsia="Times New Roman" w:cstheme="minorHAnsi"/>
          <w:sz w:val="24"/>
          <w:szCs w:val="24"/>
          <w:lang w:val="bg-BG" w:bidi="en-US"/>
        </w:rPr>
        <w:t xml:space="preserve"> </w:t>
      </w:r>
    </w:p>
    <w:p w14:paraId="79D09F82" w14:textId="77777777" w:rsidR="004D3335" w:rsidRPr="009A49AF" w:rsidRDefault="004D3335" w:rsidP="004D3335">
      <w:pPr>
        <w:numPr>
          <w:ilvl w:val="0"/>
          <w:numId w:val="3"/>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bookmarkStart w:id="7" w:name="ColOther"/>
      <w:r w:rsidRPr="009A49AF">
        <w:rPr>
          <w:rFonts w:eastAsia="Times New Roman" w:cstheme="minorHAnsi"/>
          <w:sz w:val="24"/>
          <w:szCs w:val="24"/>
          <w:lang w:val="bg-BG" w:bidi="en-US"/>
        </w:rPr>
        <w:t xml:space="preserve">В лични срещи с Вашия </w:t>
      </w:r>
      <w:r w:rsidR="004027A8" w:rsidRPr="009A49AF">
        <w:rPr>
          <w:rFonts w:eastAsia="Times New Roman" w:cstheme="minorHAnsi"/>
          <w:sz w:val="24"/>
          <w:szCs w:val="24"/>
          <w:lang w:val="bg-BG" w:bidi="en-US"/>
        </w:rPr>
        <w:t>консултант</w:t>
      </w:r>
      <w:r w:rsidR="00CA047D" w:rsidRPr="009A49AF">
        <w:rPr>
          <w:rFonts w:eastAsia="Times New Roman" w:cstheme="minorHAnsi"/>
          <w:sz w:val="24"/>
          <w:szCs w:val="24"/>
          <w:lang w:val="bg-BG" w:bidi="en-US"/>
        </w:rPr>
        <w:t xml:space="preserve"> </w:t>
      </w:r>
      <w:r w:rsidRPr="009A49AF">
        <w:rPr>
          <w:rFonts w:eastAsia="Times New Roman" w:cstheme="minorHAnsi"/>
          <w:sz w:val="24"/>
          <w:szCs w:val="24"/>
          <w:lang w:val="bg-BG" w:bidi="en-US"/>
        </w:rPr>
        <w:t xml:space="preserve">или други </w:t>
      </w:r>
      <w:r w:rsidR="004027A8" w:rsidRPr="009A49AF">
        <w:rPr>
          <w:rFonts w:eastAsia="Times New Roman" w:cstheme="minorHAnsi"/>
          <w:sz w:val="24"/>
          <w:szCs w:val="24"/>
          <w:lang w:val="bg-BG" w:bidi="en-US"/>
        </w:rPr>
        <w:t>служители</w:t>
      </w:r>
      <w:r w:rsidR="00CA047D" w:rsidRPr="009A49AF">
        <w:rPr>
          <w:rFonts w:eastAsia="Times New Roman" w:cstheme="minorHAnsi"/>
          <w:sz w:val="24"/>
          <w:szCs w:val="24"/>
          <w:lang w:val="bg-BG" w:bidi="en-US"/>
        </w:rPr>
        <w:t>.</w:t>
      </w:r>
      <w:r w:rsidRPr="009A49AF">
        <w:rPr>
          <w:rFonts w:eastAsia="Times New Roman" w:cstheme="minorHAnsi"/>
          <w:sz w:val="24"/>
          <w:szCs w:val="24"/>
          <w:lang w:val="bg-BG" w:bidi="en-US"/>
        </w:rPr>
        <w:t xml:space="preserve"> </w:t>
      </w:r>
    </w:p>
    <w:p w14:paraId="53842D92" w14:textId="77777777" w:rsidR="004D3335" w:rsidRPr="009A49AF" w:rsidRDefault="004D3335" w:rsidP="004027A8">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b/>
          <w:i/>
          <w:sz w:val="24"/>
          <w:szCs w:val="24"/>
          <w:lang w:val="en-GB" w:bidi="en-US"/>
        </w:rPr>
      </w:pPr>
      <w:r w:rsidRPr="009A49AF">
        <w:rPr>
          <w:rFonts w:eastAsia="Times New Roman" w:cstheme="minorHAnsi"/>
          <w:sz w:val="24"/>
          <w:szCs w:val="24"/>
          <w:lang w:val="bg-BG" w:bidi="en-US"/>
        </w:rPr>
        <w:t xml:space="preserve"> </w:t>
      </w:r>
    </w:p>
    <w:p w14:paraId="10D510E2"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i/>
          <w:sz w:val="24"/>
          <w:szCs w:val="24"/>
          <w:lang w:val="en-GB" w:bidi="en-US"/>
        </w:rPr>
      </w:pPr>
    </w:p>
    <w:p w14:paraId="58F57595" w14:textId="77777777" w:rsidR="004D3335" w:rsidRPr="009A49AF" w:rsidRDefault="004D3335" w:rsidP="004D3335">
      <w:pPr>
        <w:tabs>
          <w:tab w:val="left" w:pos="0"/>
          <w:tab w:val="left" w:pos="426"/>
        </w:tabs>
        <w:spacing w:after="0" w:line="240" w:lineRule="auto"/>
        <w:jc w:val="both"/>
        <w:rPr>
          <w:rFonts w:eastAsia="Times New Roman" w:cstheme="minorHAnsi"/>
          <w:b/>
          <w:sz w:val="24"/>
          <w:szCs w:val="24"/>
          <w:lang w:val="en-GB" w:bidi="en-US"/>
        </w:rPr>
      </w:pPr>
      <w:r w:rsidRPr="00A00BD6">
        <w:rPr>
          <w:rFonts w:eastAsia="Times New Roman" w:cstheme="minorHAnsi"/>
          <w:b/>
          <w:sz w:val="24"/>
          <w:szCs w:val="24"/>
          <w:lang w:val="bg-BG" w:bidi="en-US"/>
        </w:rPr>
        <w:t>Лични данни, които ние получаваме от други източници</w:t>
      </w:r>
      <w:r w:rsidRPr="009A49AF">
        <w:rPr>
          <w:rFonts w:eastAsia="Times New Roman" w:cstheme="minorHAnsi"/>
          <w:b/>
          <w:sz w:val="24"/>
          <w:szCs w:val="24"/>
          <w:lang w:val="en-GB" w:bidi="en-US"/>
        </w:rPr>
        <w:t xml:space="preserve"> </w:t>
      </w:r>
      <w:bookmarkEnd w:id="7"/>
    </w:p>
    <w:p w14:paraId="5BACB9E8" w14:textId="77777777" w:rsidR="004D3335" w:rsidRPr="009A49AF" w:rsidRDefault="004D3335" w:rsidP="004D3335">
      <w:pPr>
        <w:tabs>
          <w:tab w:val="left" w:pos="0"/>
          <w:tab w:val="left" w:pos="426"/>
        </w:tabs>
        <w:spacing w:after="0" w:line="240" w:lineRule="auto"/>
        <w:jc w:val="both"/>
        <w:rPr>
          <w:rFonts w:eastAsia="Times New Roman" w:cstheme="minorHAnsi"/>
          <w:b/>
          <w:sz w:val="24"/>
          <w:szCs w:val="24"/>
          <w:lang w:val="en-GB" w:bidi="en-US"/>
        </w:rPr>
      </w:pPr>
    </w:p>
    <w:p w14:paraId="0C64DEE3"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Ние можем да получим лични данни за Вас от други източници. Тези източници могат да включват: </w:t>
      </w:r>
    </w:p>
    <w:p w14:paraId="14C769A2" w14:textId="77777777"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p>
    <w:p w14:paraId="412C240C" w14:textId="40914828" w:rsidR="004D3335" w:rsidRPr="00FC4192" w:rsidRDefault="004D3335" w:rsidP="004D3335">
      <w:pPr>
        <w:numPr>
          <w:ilvl w:val="0"/>
          <w:numId w:val="13"/>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lastRenderedPageBreak/>
        <w:t xml:space="preserve">Нашите клиенти </w:t>
      </w:r>
      <w:r w:rsidR="006F71BD">
        <w:rPr>
          <w:rFonts w:eastAsia="Times New Roman" w:cstheme="minorHAnsi"/>
          <w:sz w:val="24"/>
          <w:szCs w:val="24"/>
          <w:lang w:val="bg-BG" w:bidi="en-US"/>
        </w:rPr>
        <w:t>и бизнес партньори</w:t>
      </w:r>
      <w:r w:rsidRPr="009A49AF">
        <w:rPr>
          <w:rFonts w:eastAsia="Times New Roman" w:cstheme="minorHAnsi"/>
          <w:sz w:val="24"/>
          <w:szCs w:val="24"/>
          <w:lang w:val="bg-BG" w:bidi="en-US"/>
        </w:rPr>
        <w:t xml:space="preserve">; </w:t>
      </w:r>
    </w:p>
    <w:p w14:paraId="556FC30A" w14:textId="40A00346" w:rsidR="004D3335" w:rsidRPr="00FC4192" w:rsidRDefault="00684BBB" w:rsidP="004D3335">
      <w:pPr>
        <w:numPr>
          <w:ilvl w:val="0"/>
          <w:numId w:val="13"/>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Pr>
          <w:rFonts w:eastAsia="Times New Roman" w:cstheme="minorHAnsi"/>
          <w:sz w:val="24"/>
          <w:szCs w:val="24"/>
          <w:lang w:val="bg-BG" w:bidi="en-US"/>
        </w:rPr>
        <w:t>Други източници, на които доброволно сте предоставили личните си данни</w:t>
      </w:r>
      <w:r w:rsidR="00CA047D" w:rsidRPr="009A49AF">
        <w:rPr>
          <w:rFonts w:eastAsia="Times New Roman" w:cstheme="minorHAnsi"/>
          <w:sz w:val="24"/>
          <w:szCs w:val="24"/>
          <w:lang w:val="bg-BG" w:bidi="en-US"/>
        </w:rPr>
        <w:t>.</w:t>
      </w:r>
      <w:r w:rsidR="004D3335" w:rsidRPr="009A49AF">
        <w:rPr>
          <w:rFonts w:eastAsia="Times New Roman" w:cstheme="minorHAnsi"/>
          <w:sz w:val="24"/>
          <w:szCs w:val="24"/>
          <w:lang w:val="bg-BG" w:bidi="en-US"/>
        </w:rPr>
        <w:t xml:space="preserve"> </w:t>
      </w:r>
    </w:p>
    <w:p w14:paraId="2C09AE86"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p>
    <w:p w14:paraId="0A791CE1" w14:textId="77777777" w:rsidR="004D3335" w:rsidRPr="00FC4192" w:rsidRDefault="004D3335" w:rsidP="004D3335">
      <w:pPr>
        <w:tabs>
          <w:tab w:val="left" w:pos="0"/>
          <w:tab w:val="left" w:pos="426"/>
        </w:tabs>
        <w:spacing w:after="0" w:line="240" w:lineRule="auto"/>
        <w:jc w:val="both"/>
        <w:rPr>
          <w:rFonts w:eastAsia="Times New Roman" w:cstheme="minorHAnsi"/>
          <w:b/>
          <w:sz w:val="24"/>
          <w:szCs w:val="24"/>
          <w:lang w:val="bg-BG" w:bidi="en-US"/>
        </w:rPr>
      </w:pPr>
      <w:r w:rsidRPr="009A49AF">
        <w:rPr>
          <w:rFonts w:eastAsia="Times New Roman" w:cstheme="minorHAnsi"/>
          <w:b/>
          <w:sz w:val="24"/>
          <w:szCs w:val="24"/>
          <w:lang w:val="bg-BG" w:bidi="en-US"/>
        </w:rPr>
        <w:t>Лична информация, която ние събираме автоматично</w:t>
      </w:r>
      <w:r w:rsidRPr="00FC4192">
        <w:rPr>
          <w:rFonts w:eastAsia="Times New Roman" w:cstheme="minorHAnsi"/>
          <w:b/>
          <w:sz w:val="24"/>
          <w:szCs w:val="24"/>
          <w:lang w:val="bg-BG" w:bidi="en-US"/>
        </w:rPr>
        <w:t xml:space="preserve"> </w:t>
      </w:r>
    </w:p>
    <w:p w14:paraId="6355A12D" w14:textId="77777777" w:rsidR="004D3335" w:rsidRPr="00FC4192" w:rsidRDefault="004D3335" w:rsidP="004D3335">
      <w:pPr>
        <w:tabs>
          <w:tab w:val="left" w:pos="0"/>
          <w:tab w:val="left" w:pos="426"/>
        </w:tabs>
        <w:spacing w:after="0" w:line="240" w:lineRule="auto"/>
        <w:jc w:val="both"/>
        <w:rPr>
          <w:rFonts w:eastAsia="Times New Roman" w:cstheme="minorHAnsi"/>
          <w:b/>
          <w:sz w:val="24"/>
          <w:szCs w:val="24"/>
          <w:lang w:val="bg-BG" w:bidi="en-US"/>
        </w:rPr>
      </w:pPr>
    </w:p>
    <w:p w14:paraId="67153973" w14:textId="77777777" w:rsidR="004D3335" w:rsidRPr="009A49AF" w:rsidRDefault="004D3335" w:rsidP="004D3335">
      <w:pPr>
        <w:numPr>
          <w:ilvl w:val="0"/>
          <w:numId w:val="1"/>
        </w:num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Местоположението Ви, ако МПС, което управлявате има монтирана </w:t>
      </w:r>
      <w:r w:rsidRPr="009A49AF">
        <w:rPr>
          <w:rFonts w:eastAsia="Times New Roman" w:cstheme="minorHAnsi"/>
          <w:sz w:val="24"/>
          <w:szCs w:val="24"/>
          <w:lang w:bidi="en-US"/>
        </w:rPr>
        <w:t>GPS</w:t>
      </w:r>
      <w:r w:rsidRPr="00FC4192">
        <w:rPr>
          <w:rFonts w:eastAsia="Times New Roman" w:cstheme="minorHAnsi"/>
          <w:sz w:val="24"/>
          <w:szCs w:val="24"/>
          <w:lang w:val="bg-BG" w:bidi="en-US"/>
        </w:rPr>
        <w:t xml:space="preserve"> </w:t>
      </w:r>
      <w:r w:rsidRPr="009A49AF">
        <w:rPr>
          <w:rFonts w:eastAsia="Times New Roman" w:cstheme="minorHAnsi"/>
          <w:sz w:val="24"/>
          <w:szCs w:val="24"/>
          <w:lang w:val="bg-BG" w:bidi="en-US"/>
        </w:rPr>
        <w:t xml:space="preserve">система. </w:t>
      </w:r>
    </w:p>
    <w:p w14:paraId="3449E584" w14:textId="77777777" w:rsidR="004D3335" w:rsidRPr="009A49AF" w:rsidRDefault="004D3335" w:rsidP="004D3335">
      <w:pPr>
        <w:tabs>
          <w:tab w:val="left" w:pos="0"/>
          <w:tab w:val="left" w:pos="426"/>
        </w:tabs>
        <w:spacing w:after="0" w:line="240" w:lineRule="auto"/>
        <w:ind w:left="720"/>
        <w:jc w:val="both"/>
        <w:rPr>
          <w:rFonts w:eastAsia="Times New Roman" w:cstheme="minorHAnsi"/>
          <w:sz w:val="24"/>
          <w:szCs w:val="24"/>
          <w:lang w:val="bg-BG" w:bidi="en-US"/>
        </w:rPr>
      </w:pPr>
    </w:p>
    <w:p w14:paraId="11F6D2A5"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bookmarkStart w:id="8" w:name="_Toc501707077"/>
      <w:bookmarkStart w:id="9" w:name="_Toc502601895"/>
      <w:bookmarkStart w:id="10" w:name="_Toc502835693"/>
      <w:r w:rsidRPr="009A49AF">
        <w:rPr>
          <w:rFonts w:eastAsia="PMingLiU" w:cstheme="minorHAnsi"/>
          <w:b/>
          <w:bCs/>
          <w:color w:val="002060"/>
          <w:sz w:val="24"/>
          <w:szCs w:val="24"/>
          <w:lang w:val="bg-BG"/>
        </w:rPr>
        <w:t>КАК ИЗПОЛЗВАМЕ ВАШИТЕ ЛИЧНИ ДАННИ?</w:t>
      </w:r>
      <w:bookmarkEnd w:id="8"/>
      <w:bookmarkEnd w:id="9"/>
      <w:bookmarkEnd w:id="10"/>
    </w:p>
    <w:p w14:paraId="44FBC7AD" w14:textId="77777777" w:rsidR="004D3335" w:rsidRPr="009A49AF" w:rsidRDefault="004D3335" w:rsidP="004D3335">
      <w:pPr>
        <w:spacing w:after="200" w:line="276" w:lineRule="auto"/>
        <w:rPr>
          <w:rFonts w:eastAsia="PMingLiU" w:cstheme="minorHAnsi"/>
          <w:sz w:val="24"/>
          <w:szCs w:val="24"/>
          <w:lang w:val="bg-BG"/>
        </w:rPr>
      </w:pPr>
    </w:p>
    <w:p w14:paraId="0A28197C" w14:textId="77777777"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Съобразявайки се с приложимия закон ние използваме данните на </w:t>
      </w:r>
      <w:r w:rsidR="00CA047D" w:rsidRPr="009A49AF">
        <w:rPr>
          <w:rFonts w:eastAsia="Times New Roman" w:cstheme="minorHAnsi"/>
          <w:sz w:val="24"/>
          <w:szCs w:val="24"/>
          <w:lang w:val="bg-BG" w:bidi="en-US"/>
        </w:rPr>
        <w:t xml:space="preserve">клиентите </w:t>
      </w:r>
      <w:r w:rsidRPr="009A49AF">
        <w:rPr>
          <w:rFonts w:eastAsia="Times New Roman" w:cstheme="minorHAnsi"/>
          <w:sz w:val="24"/>
          <w:szCs w:val="24"/>
          <w:lang w:val="bg-BG" w:bidi="en-US"/>
        </w:rPr>
        <w:t xml:space="preserve">си </w:t>
      </w:r>
      <w:r w:rsidR="00CA047D" w:rsidRPr="009A49AF">
        <w:rPr>
          <w:rFonts w:eastAsia="Times New Roman" w:cstheme="minorHAnsi"/>
          <w:sz w:val="24"/>
          <w:szCs w:val="24"/>
          <w:lang w:val="bg-BG" w:bidi="en-US"/>
        </w:rPr>
        <w:t>за</w:t>
      </w:r>
      <w:r w:rsidRPr="009A49AF">
        <w:rPr>
          <w:rFonts w:eastAsia="Times New Roman" w:cstheme="minorHAnsi"/>
          <w:sz w:val="24"/>
          <w:szCs w:val="24"/>
          <w:lang w:val="bg-BG" w:bidi="en-US"/>
        </w:rPr>
        <w:t xml:space="preserve"> следните цели:</w:t>
      </w:r>
      <w:r w:rsidRPr="00FC4192">
        <w:rPr>
          <w:rFonts w:eastAsia="Times New Roman" w:cstheme="minorHAnsi"/>
          <w:sz w:val="24"/>
          <w:szCs w:val="24"/>
          <w:lang w:val="bg-BG" w:bidi="en-US"/>
        </w:rPr>
        <w:t xml:space="preserve"> </w:t>
      </w:r>
    </w:p>
    <w:p w14:paraId="1B0F06B4" w14:textId="2F8F6356" w:rsidR="0034475A" w:rsidRPr="00FC4192" w:rsidRDefault="0034475A"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Pr>
          <w:rFonts w:eastAsia="Times New Roman" w:cstheme="minorHAnsi"/>
          <w:sz w:val="24"/>
          <w:szCs w:val="24"/>
          <w:lang w:val="bg-BG" w:bidi="en-US"/>
        </w:rPr>
        <w:t>За предоставяне на оферти за предлагани стоки и услуги;</w:t>
      </w:r>
    </w:p>
    <w:p w14:paraId="4758A47F" w14:textId="2A80F04C" w:rsidR="0034475A" w:rsidRPr="0034475A" w:rsidRDefault="004D3335"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 xml:space="preserve">За </w:t>
      </w:r>
      <w:r w:rsidR="0034475A">
        <w:rPr>
          <w:rFonts w:eastAsia="Times New Roman" w:cstheme="minorHAnsi"/>
          <w:sz w:val="24"/>
          <w:szCs w:val="24"/>
          <w:lang w:val="bg-BG" w:bidi="en-US"/>
        </w:rPr>
        <w:t>поръчка на автомобил;</w:t>
      </w:r>
    </w:p>
    <w:p w14:paraId="3F665129" w14:textId="2AE297E9" w:rsidR="00F905A2" w:rsidRPr="009A49AF" w:rsidRDefault="0034475A"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 xml:space="preserve">За </w:t>
      </w:r>
      <w:r w:rsidR="00F905A2" w:rsidRPr="009A49AF">
        <w:rPr>
          <w:rFonts w:eastAsia="Times New Roman" w:cstheme="minorHAnsi"/>
          <w:sz w:val="24"/>
          <w:szCs w:val="24"/>
          <w:lang w:val="bg-BG" w:bidi="en-US"/>
        </w:rPr>
        <w:t xml:space="preserve">сключване </w:t>
      </w:r>
      <w:r>
        <w:rPr>
          <w:rFonts w:eastAsia="Times New Roman" w:cstheme="minorHAnsi"/>
          <w:sz w:val="24"/>
          <w:szCs w:val="24"/>
          <w:lang w:val="bg-BG" w:bidi="en-US"/>
        </w:rPr>
        <w:t xml:space="preserve">и изпълнение </w:t>
      </w:r>
      <w:r w:rsidR="00F905A2" w:rsidRPr="009A49AF">
        <w:rPr>
          <w:rFonts w:eastAsia="Times New Roman" w:cstheme="minorHAnsi"/>
          <w:sz w:val="24"/>
          <w:szCs w:val="24"/>
          <w:lang w:val="bg-BG" w:bidi="en-US"/>
        </w:rPr>
        <w:t>на договор за покупко-продажба на автомобил;</w:t>
      </w:r>
    </w:p>
    <w:p w14:paraId="534464B0" w14:textId="77777777" w:rsidR="00F905A2" w:rsidRPr="009A49AF" w:rsidRDefault="00F905A2"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За предприемане на стъпки по искане на клиента за сключване на договор за лизинг;</w:t>
      </w:r>
    </w:p>
    <w:p w14:paraId="01D7A921" w14:textId="51EA8BED" w:rsidR="004D3335" w:rsidRPr="009A49AF" w:rsidRDefault="00663E5E"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За осигуряване на уговорен гаранционен и следгаранционен сервиз на автомобила</w:t>
      </w:r>
      <w:r w:rsidR="00F905A2" w:rsidRPr="009A49AF">
        <w:rPr>
          <w:rFonts w:eastAsia="Times New Roman" w:cstheme="minorHAnsi"/>
          <w:sz w:val="24"/>
          <w:szCs w:val="24"/>
          <w:lang w:val="bg-BG" w:bidi="en-US"/>
        </w:rPr>
        <w:t>;</w:t>
      </w:r>
    </w:p>
    <w:p w14:paraId="4CCC744B" w14:textId="77777777" w:rsidR="00684BBB" w:rsidRPr="00684BBB" w:rsidRDefault="00F905A2"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При предоставяне на автомобили за тест драйв</w:t>
      </w:r>
      <w:r w:rsidR="00684BBB">
        <w:rPr>
          <w:rFonts w:eastAsia="Times New Roman" w:cstheme="minorHAnsi"/>
          <w:sz w:val="24"/>
          <w:szCs w:val="24"/>
          <w:lang w:val="bg-BG" w:bidi="en-US"/>
        </w:rPr>
        <w:t>;</w:t>
      </w:r>
    </w:p>
    <w:p w14:paraId="49800DC3" w14:textId="00A71BF4" w:rsidR="00F905A2" w:rsidRPr="001704ED" w:rsidRDefault="00684BBB"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 xml:space="preserve">При предоставяне </w:t>
      </w:r>
      <w:r w:rsidR="00F50DF5">
        <w:rPr>
          <w:rFonts w:eastAsia="Times New Roman" w:cstheme="minorHAnsi"/>
          <w:sz w:val="24"/>
          <w:szCs w:val="24"/>
          <w:lang w:val="bg-BG" w:bidi="en-US"/>
        </w:rPr>
        <w:t xml:space="preserve">на </w:t>
      </w:r>
      <w:r w:rsidR="00F905A2" w:rsidRPr="009A49AF">
        <w:rPr>
          <w:rFonts w:eastAsia="Times New Roman" w:cstheme="minorHAnsi"/>
          <w:sz w:val="24"/>
          <w:szCs w:val="24"/>
          <w:lang w:val="bg-BG" w:bidi="en-US"/>
        </w:rPr>
        <w:t>автомобил</w:t>
      </w:r>
      <w:r w:rsidR="00F50DF5">
        <w:rPr>
          <w:rFonts w:eastAsia="Times New Roman" w:cstheme="minorHAnsi"/>
          <w:sz w:val="24"/>
          <w:szCs w:val="24"/>
          <w:lang w:val="bg-BG" w:bidi="en-US"/>
        </w:rPr>
        <w:t xml:space="preserve"> </w:t>
      </w:r>
      <w:r w:rsidR="00174515">
        <w:rPr>
          <w:rFonts w:eastAsia="Times New Roman" w:cstheme="minorHAnsi"/>
          <w:sz w:val="24"/>
          <w:szCs w:val="24"/>
          <w:lang w:val="bg-BG" w:bidi="en-US"/>
        </w:rPr>
        <w:t>за временно ползване</w:t>
      </w:r>
      <w:r w:rsidR="00F905A2" w:rsidRPr="009A49AF">
        <w:rPr>
          <w:rFonts w:eastAsia="Times New Roman" w:cstheme="minorHAnsi"/>
          <w:sz w:val="24"/>
          <w:szCs w:val="24"/>
          <w:lang w:val="bg-BG" w:bidi="en-US"/>
        </w:rPr>
        <w:t>;</w:t>
      </w:r>
    </w:p>
    <w:p w14:paraId="1F2EE0AB" w14:textId="4729A5A5" w:rsidR="001704ED" w:rsidRPr="00077B22" w:rsidRDefault="001704ED"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За създаване на база данни във връзка с дистрибуцията на продуктите от предлаганите марки автомобили.</w:t>
      </w:r>
    </w:p>
    <w:p w14:paraId="21E30AEF" w14:textId="73EA4D91" w:rsidR="00077B22" w:rsidRPr="00077B22" w:rsidRDefault="0067222A"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За и</w:t>
      </w:r>
      <w:r w:rsidR="00077B22">
        <w:rPr>
          <w:rFonts w:eastAsia="Times New Roman" w:cstheme="minorHAnsi"/>
          <w:sz w:val="24"/>
          <w:szCs w:val="24"/>
          <w:lang w:val="bg-BG" w:bidi="en-US"/>
        </w:rPr>
        <w:t>зготвяне на индивидуална оферта за застраховка;</w:t>
      </w:r>
    </w:p>
    <w:p w14:paraId="5F7F236F" w14:textId="170E91E3" w:rsidR="00077B22" w:rsidRPr="00077B22" w:rsidRDefault="0067222A"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За с</w:t>
      </w:r>
      <w:r w:rsidR="00077B22">
        <w:rPr>
          <w:rFonts w:eastAsia="Times New Roman" w:cstheme="minorHAnsi"/>
          <w:sz w:val="24"/>
          <w:szCs w:val="24"/>
          <w:lang w:val="bg-BG" w:bidi="en-US"/>
        </w:rPr>
        <w:t>ключване на застрахователен договор;</w:t>
      </w:r>
    </w:p>
    <w:p w14:paraId="4EA32CD6" w14:textId="0668A796" w:rsidR="00077B22" w:rsidRPr="0067222A" w:rsidRDefault="0067222A"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За плащане на застрахователна премия;</w:t>
      </w:r>
    </w:p>
    <w:p w14:paraId="7EAEA3D7" w14:textId="32651146" w:rsidR="0067222A" w:rsidRPr="00663E5E" w:rsidRDefault="0067222A"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За изпълнение на законодателни изисквания, включително задължения по Закона за мерките срещу изпирането но пари.</w:t>
      </w:r>
    </w:p>
    <w:p w14:paraId="219C79F0" w14:textId="49417811" w:rsidR="00663E5E" w:rsidRPr="00AB00B3" w:rsidRDefault="00663E5E"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Провеждане на допитване с цел проучване мнението на клиента за качеството на предлаганите стоки и услуги.</w:t>
      </w:r>
    </w:p>
    <w:p w14:paraId="3B0D76BC" w14:textId="7E60B483" w:rsidR="00F50DF5" w:rsidRPr="00684BBB" w:rsidRDefault="00663E5E"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Изпращане на съобщения или електронна поща за целите на директния маркетинг за регистрация, за консултация, изпращане на продуктова информация и разпространението на предложения за обслужване</w:t>
      </w:r>
      <w:r w:rsidR="00F50DF5">
        <w:rPr>
          <w:rFonts w:eastAsia="Times New Roman" w:cstheme="minorHAnsi"/>
          <w:sz w:val="24"/>
          <w:szCs w:val="24"/>
          <w:lang w:val="bg-BG" w:bidi="en-US"/>
        </w:rPr>
        <w:t>;</w:t>
      </w:r>
    </w:p>
    <w:p w14:paraId="509CC337" w14:textId="77777777" w:rsidR="004D3335" w:rsidRPr="009A49AF" w:rsidRDefault="00F905A2"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За разрешаване на правни спорове , породени от използването на тестови или заместващ автомобил</w:t>
      </w:r>
      <w:r w:rsidR="004D3335" w:rsidRPr="009A49AF">
        <w:rPr>
          <w:rFonts w:eastAsia="Times New Roman" w:cstheme="minorHAnsi"/>
          <w:sz w:val="24"/>
          <w:szCs w:val="24"/>
          <w:lang w:val="en-GB" w:bidi="en-US"/>
        </w:rPr>
        <w:t>;</w:t>
      </w:r>
    </w:p>
    <w:p w14:paraId="28F9E980" w14:textId="77777777" w:rsidR="004D3335" w:rsidRPr="009A49AF" w:rsidRDefault="004D3335" w:rsidP="00FF25EE">
      <w:pPr>
        <w:numPr>
          <w:ilvl w:val="1"/>
          <w:numId w:val="2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i/>
          <w:sz w:val="24"/>
          <w:szCs w:val="24"/>
          <w:lang w:val="en-GB" w:bidi="en-US"/>
        </w:rPr>
      </w:pPr>
      <w:r w:rsidRPr="009A49AF">
        <w:rPr>
          <w:rFonts w:eastAsia="Times New Roman" w:cstheme="minorHAnsi"/>
          <w:sz w:val="24"/>
          <w:szCs w:val="24"/>
          <w:lang w:val="bg-BG" w:bidi="en-US"/>
        </w:rPr>
        <w:t xml:space="preserve">За </w:t>
      </w:r>
      <w:r w:rsidR="00F905A2" w:rsidRPr="009A49AF">
        <w:rPr>
          <w:rFonts w:eastAsia="Times New Roman" w:cstheme="minorHAnsi"/>
          <w:sz w:val="24"/>
          <w:szCs w:val="24"/>
          <w:lang w:val="bg-BG" w:bidi="en-US"/>
        </w:rPr>
        <w:t>защита на имуществото</w:t>
      </w:r>
      <w:r w:rsidRPr="009A49AF">
        <w:rPr>
          <w:rFonts w:eastAsia="Times New Roman" w:cstheme="minorHAnsi"/>
          <w:i/>
          <w:sz w:val="24"/>
          <w:szCs w:val="24"/>
          <w:lang w:val="bg-BG" w:bidi="en-US"/>
        </w:rPr>
        <w:t xml:space="preserve">; </w:t>
      </w:r>
    </w:p>
    <w:p w14:paraId="167FA925"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i/>
          <w:sz w:val="24"/>
          <w:szCs w:val="24"/>
          <w:lang w:val="en-GB" w:bidi="en-US"/>
        </w:rPr>
      </w:pPr>
    </w:p>
    <w:p w14:paraId="3A88BB85"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en-GB" w:bidi="en-US"/>
        </w:rPr>
      </w:pPr>
      <w:bookmarkStart w:id="11" w:name="Smorun"/>
      <w:bookmarkStart w:id="12" w:name="Equaloppomo"/>
      <w:bookmarkEnd w:id="11"/>
      <w:bookmarkEnd w:id="12"/>
      <w:r w:rsidRPr="009A49AF">
        <w:rPr>
          <w:rFonts w:eastAsia="Times New Roman" w:cstheme="minorHAnsi"/>
          <w:sz w:val="24"/>
          <w:szCs w:val="24"/>
          <w:lang w:val="en-GB" w:bidi="en-US"/>
        </w:rPr>
        <w:t>Моля, имайте предвид, че горепосоченият списък с начините, по които използваме Вашите лични данни за тази цел</w:t>
      </w:r>
      <w:r w:rsidRPr="009A49AF">
        <w:rPr>
          <w:rFonts w:eastAsia="Times New Roman" w:cstheme="minorHAnsi"/>
          <w:sz w:val="24"/>
          <w:szCs w:val="24"/>
          <w:lang w:val="bg-BG" w:bidi="en-US"/>
        </w:rPr>
        <w:t>и</w:t>
      </w:r>
      <w:r w:rsidRPr="009A49AF">
        <w:rPr>
          <w:rFonts w:eastAsia="Times New Roman" w:cstheme="minorHAnsi"/>
          <w:sz w:val="24"/>
          <w:szCs w:val="24"/>
          <w:lang w:val="en-GB" w:bidi="en-US"/>
        </w:rPr>
        <w:t>, не е изчерпателен.</w:t>
      </w:r>
    </w:p>
    <w:p w14:paraId="2A8EB74F"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en-GB" w:bidi="en-US"/>
        </w:rPr>
      </w:pPr>
    </w:p>
    <w:p w14:paraId="401B0AF2"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t xml:space="preserve">За да научите повече за правните основания, на които разчитаме, за да можем да използваме и обработваме личните Ви данни по горните начини, моля, вижте секция 11 по-долу, озаглавена "Правни основания за обработката на данните </w:t>
      </w:r>
      <w:r w:rsidR="00EC6FA0" w:rsidRPr="009A49AF">
        <w:rPr>
          <w:rFonts w:eastAsia="Times New Roman" w:cstheme="minorHAnsi"/>
          <w:sz w:val="24"/>
          <w:szCs w:val="24"/>
          <w:lang w:val="bg-BG" w:bidi="en-US"/>
        </w:rPr>
        <w:t>В</w:t>
      </w:r>
      <w:r w:rsidRPr="009A49AF">
        <w:rPr>
          <w:rFonts w:eastAsia="Times New Roman" w:cstheme="minorHAnsi"/>
          <w:sz w:val="24"/>
          <w:szCs w:val="24"/>
          <w:lang w:val="en-GB" w:bidi="en-US"/>
        </w:rPr>
        <w:t>и".</w:t>
      </w:r>
    </w:p>
    <w:p w14:paraId="687FB70F"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en-GB" w:bidi="en-US"/>
        </w:rPr>
      </w:pPr>
    </w:p>
    <w:p w14:paraId="069EAFCA"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bookmarkStart w:id="13" w:name="_Toc501707078"/>
      <w:bookmarkStart w:id="14" w:name="_Toc502601896"/>
      <w:bookmarkStart w:id="15" w:name="_Toc502835694"/>
      <w:bookmarkStart w:id="16" w:name="SHARE1"/>
      <w:r w:rsidRPr="009A49AF">
        <w:rPr>
          <w:rFonts w:eastAsia="PMingLiU" w:cstheme="minorHAnsi"/>
          <w:b/>
          <w:bCs/>
          <w:color w:val="002060"/>
          <w:sz w:val="24"/>
          <w:szCs w:val="24"/>
          <w:lang w:val="bg-BG"/>
        </w:rPr>
        <w:lastRenderedPageBreak/>
        <w:t>С КОГО СПОДЕЛЯМЕ ВАШИТЕ ЛИЧНИ ДАННИ?</w:t>
      </w:r>
      <w:bookmarkEnd w:id="13"/>
      <w:bookmarkEnd w:id="14"/>
      <w:bookmarkEnd w:id="15"/>
    </w:p>
    <w:p w14:paraId="10CA9D18" w14:textId="77777777" w:rsidR="004D3335" w:rsidRPr="009A49AF" w:rsidRDefault="004D3335" w:rsidP="004D3335">
      <w:pPr>
        <w:spacing w:after="200" w:line="276" w:lineRule="auto"/>
        <w:rPr>
          <w:rFonts w:eastAsia="PMingLiU" w:cstheme="minorHAnsi"/>
          <w:sz w:val="24"/>
          <w:szCs w:val="24"/>
          <w:lang w:val="bg-BG"/>
        </w:rPr>
      </w:pPr>
    </w:p>
    <w:bookmarkEnd w:id="16"/>
    <w:p w14:paraId="47F96AD9" w14:textId="77777777" w:rsidR="004D3335" w:rsidRPr="00FC4192" w:rsidRDefault="004D3335" w:rsidP="004D3335">
      <w:pPr>
        <w:numPr>
          <w:ilvl w:val="0"/>
          <w:numId w:val="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Където е подходящо, можем да споделим Вашата лична информация със следните категории лица: </w:t>
      </w:r>
    </w:p>
    <w:p w14:paraId="4684EB76" w14:textId="7906FD65" w:rsidR="004D3335" w:rsidRPr="00FC4192" w:rsidRDefault="00684BBB"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Pr>
          <w:rFonts w:eastAsia="Times New Roman" w:cstheme="minorHAnsi"/>
          <w:sz w:val="24"/>
          <w:szCs w:val="24"/>
          <w:lang w:val="bg-BG" w:bidi="en-US"/>
        </w:rPr>
        <w:t>Дружествата, част от Холдинговата структура</w:t>
      </w:r>
      <w:r w:rsidR="00663E5E">
        <w:rPr>
          <w:rFonts w:eastAsia="Times New Roman" w:cstheme="minorHAnsi"/>
          <w:sz w:val="24"/>
          <w:szCs w:val="24"/>
          <w:lang w:val="bg-BG" w:bidi="en-US"/>
        </w:rPr>
        <w:t xml:space="preserve">, от която </w:t>
      </w:r>
      <w:r w:rsidR="00663E5E" w:rsidRPr="009A49AF">
        <w:rPr>
          <w:rFonts w:cstheme="minorHAnsi"/>
          <w:sz w:val="24"/>
          <w:szCs w:val="24"/>
          <w:lang w:val="bg-BG"/>
        </w:rPr>
        <w:t>„Еспас Ауто“ ООД</w:t>
      </w:r>
      <w:r w:rsidR="00836402">
        <w:rPr>
          <w:rFonts w:cstheme="minorHAnsi"/>
          <w:sz w:val="24"/>
          <w:szCs w:val="24"/>
          <w:lang w:val="bg-BG"/>
        </w:rPr>
        <w:t xml:space="preserve"> е част</w:t>
      </w:r>
      <w:r w:rsidR="004D3335" w:rsidRPr="009A49AF">
        <w:rPr>
          <w:rFonts w:eastAsia="Times New Roman" w:cstheme="minorHAnsi"/>
          <w:sz w:val="24"/>
          <w:szCs w:val="24"/>
          <w:lang w:val="bg-BG" w:bidi="en-US"/>
        </w:rPr>
        <w:t xml:space="preserve">; </w:t>
      </w:r>
    </w:p>
    <w:p w14:paraId="1C340620" w14:textId="06F300A7" w:rsidR="00836402" w:rsidRPr="00FC4192" w:rsidRDefault="00836402"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Pr>
          <w:rFonts w:eastAsia="Times New Roman" w:cstheme="minorHAnsi"/>
          <w:sz w:val="24"/>
          <w:szCs w:val="24"/>
          <w:lang w:val="bg-BG" w:bidi="en-US"/>
        </w:rPr>
        <w:t xml:space="preserve">Членове на дистрибуторската мрежа на марките автомобили, които предлагат </w:t>
      </w:r>
      <w:r w:rsidRPr="00FC4192">
        <w:rPr>
          <w:rFonts w:eastAsia="Times New Roman" w:cstheme="minorHAnsi"/>
          <w:sz w:val="24"/>
          <w:szCs w:val="24"/>
          <w:lang w:val="bg-BG" w:bidi="en-US"/>
        </w:rPr>
        <w:t>(</w:t>
      </w:r>
      <w:r>
        <w:rPr>
          <w:rFonts w:eastAsia="Times New Roman" w:cstheme="minorHAnsi"/>
          <w:sz w:val="24"/>
          <w:szCs w:val="24"/>
          <w:lang w:val="bg-BG" w:bidi="en-US"/>
        </w:rPr>
        <w:t>дистрибутори и оторизирани сервизи</w:t>
      </w:r>
      <w:r w:rsidRPr="00FC4192">
        <w:rPr>
          <w:rFonts w:eastAsia="Times New Roman" w:cstheme="minorHAnsi"/>
          <w:sz w:val="24"/>
          <w:szCs w:val="24"/>
          <w:lang w:val="bg-BG" w:bidi="en-US"/>
        </w:rPr>
        <w:t>)</w:t>
      </w:r>
      <w:r>
        <w:rPr>
          <w:rFonts w:eastAsia="Times New Roman" w:cstheme="minorHAnsi"/>
          <w:sz w:val="24"/>
          <w:szCs w:val="24"/>
          <w:lang w:val="bg-BG" w:bidi="en-US"/>
        </w:rPr>
        <w:t>;</w:t>
      </w:r>
    </w:p>
    <w:p w14:paraId="51F7802D" w14:textId="040D5308" w:rsidR="00E4467B" w:rsidRPr="00FC4192" w:rsidRDefault="00E4467B"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Държавни органи като КАТ</w:t>
      </w:r>
      <w:r w:rsidR="007D6D77">
        <w:rPr>
          <w:rFonts w:eastAsia="Times New Roman" w:cstheme="minorHAnsi"/>
          <w:sz w:val="24"/>
          <w:szCs w:val="24"/>
          <w:lang w:val="bg-BG" w:bidi="en-US"/>
        </w:rPr>
        <w:t>, НАП</w:t>
      </w:r>
      <w:r w:rsidR="0034475A">
        <w:rPr>
          <w:rFonts w:eastAsia="Times New Roman" w:cstheme="minorHAnsi"/>
          <w:sz w:val="24"/>
          <w:szCs w:val="24"/>
          <w:lang w:val="bg-BG" w:bidi="en-US"/>
        </w:rPr>
        <w:t>, МВР, Агенция Митници</w:t>
      </w:r>
      <w:r w:rsidR="001F14B0">
        <w:rPr>
          <w:rFonts w:eastAsia="Times New Roman" w:cstheme="minorHAnsi"/>
          <w:sz w:val="24"/>
          <w:szCs w:val="24"/>
          <w:lang w:val="bg-BG" w:bidi="en-US"/>
        </w:rPr>
        <w:t>, КФН</w:t>
      </w:r>
      <w:r w:rsidR="007D6D77">
        <w:rPr>
          <w:rFonts w:eastAsia="Times New Roman" w:cstheme="minorHAnsi"/>
          <w:sz w:val="24"/>
          <w:szCs w:val="24"/>
          <w:lang w:val="bg-BG" w:bidi="en-US"/>
        </w:rPr>
        <w:t xml:space="preserve"> и др.</w:t>
      </w:r>
      <w:r w:rsidRPr="009A49AF">
        <w:rPr>
          <w:rFonts w:eastAsia="Times New Roman" w:cstheme="minorHAnsi"/>
          <w:sz w:val="24"/>
          <w:szCs w:val="24"/>
          <w:lang w:val="bg-BG" w:bidi="en-US"/>
        </w:rPr>
        <w:t>;</w:t>
      </w:r>
    </w:p>
    <w:p w14:paraId="22EDBE38" w14:textId="4C294B47" w:rsidR="00EE2D34" w:rsidRPr="009A49AF" w:rsidRDefault="00EE2D34"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Застрахователни дружества;</w:t>
      </w:r>
    </w:p>
    <w:p w14:paraId="1EFD1C3C" w14:textId="5E880326" w:rsidR="004D3335" w:rsidRPr="009A49AF" w:rsidRDefault="004D3335"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t>Доставчици на услуги, които изпълняват функции от наше име (включително външни консултанти, бизнес партньори и професионални съветници като адвокати, одитори, счетоводители, технически помощни функции и ИТ консултанти, извършващи тестове и разработване на нашите системи за бизнес технологии) ;</w:t>
      </w:r>
    </w:p>
    <w:p w14:paraId="6F30F420" w14:textId="77777777" w:rsidR="00E4467B" w:rsidRPr="00836402" w:rsidRDefault="00E4467B"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Други дружества, във връзка със сключването на договори за лизинг и сервизна поддръжка на автомобилите;</w:t>
      </w:r>
    </w:p>
    <w:p w14:paraId="336CB2F4" w14:textId="39B30F59" w:rsidR="00836402" w:rsidRPr="00836402" w:rsidRDefault="00836402"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На трети лица, извършващи проучване във връзка с предлаганите стоки и услуги;</w:t>
      </w:r>
    </w:p>
    <w:p w14:paraId="39BA4342" w14:textId="58AD1684" w:rsidR="00836402" w:rsidRPr="009A49AF" w:rsidRDefault="00836402"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Pr>
          <w:rFonts w:eastAsia="Times New Roman" w:cstheme="minorHAnsi"/>
          <w:sz w:val="24"/>
          <w:szCs w:val="24"/>
          <w:lang w:val="bg-BG" w:bidi="en-US"/>
        </w:rPr>
        <w:t>На трети лица</w:t>
      </w:r>
      <w:r w:rsidR="00A95D53">
        <w:rPr>
          <w:rFonts w:eastAsia="Times New Roman" w:cstheme="minorHAnsi"/>
          <w:sz w:val="24"/>
          <w:szCs w:val="24"/>
          <w:lang w:val="bg-BG" w:bidi="en-US"/>
        </w:rPr>
        <w:t>, които извършват маркетингови услуги нъв връзка с предлаганите стоки и услуги;</w:t>
      </w:r>
      <w:r>
        <w:rPr>
          <w:rFonts w:eastAsia="Times New Roman" w:cstheme="minorHAnsi"/>
          <w:sz w:val="24"/>
          <w:szCs w:val="24"/>
          <w:lang w:val="bg-BG" w:bidi="en-US"/>
        </w:rPr>
        <w:t xml:space="preserve"> </w:t>
      </w:r>
    </w:p>
    <w:p w14:paraId="441250A8" w14:textId="77777777" w:rsidR="004D3335" w:rsidRPr="009A49AF" w:rsidRDefault="004D3335"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t xml:space="preserve">Доставчици на информационни </w:t>
      </w:r>
      <w:r w:rsidRPr="009A49AF">
        <w:rPr>
          <w:rFonts w:eastAsia="Times New Roman" w:cstheme="minorHAnsi"/>
          <w:sz w:val="24"/>
          <w:szCs w:val="24"/>
          <w:lang w:val="bg-BG" w:bidi="en-US"/>
        </w:rPr>
        <w:t xml:space="preserve">услуги, с които имаме </w:t>
      </w:r>
      <w:r w:rsidRPr="009A49AF">
        <w:rPr>
          <w:rFonts w:eastAsia="Times New Roman" w:cstheme="minorHAnsi"/>
          <w:sz w:val="24"/>
          <w:szCs w:val="24"/>
          <w:lang w:val="en-GB" w:bidi="en-US"/>
        </w:rPr>
        <w:t xml:space="preserve"> подходящо споразумение за обработка (или подобни защити);</w:t>
      </w:r>
    </w:p>
    <w:p w14:paraId="0DAD1F91" w14:textId="7566A194" w:rsidR="004D3335" w:rsidRPr="009A49AF" w:rsidRDefault="004D3335" w:rsidP="00FF25EE">
      <w:pPr>
        <w:numPr>
          <w:ilvl w:val="0"/>
          <w:numId w:val="26"/>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t xml:space="preserve">Ако </w:t>
      </w:r>
      <w:r w:rsidR="00684BBB" w:rsidRPr="009A49AF">
        <w:rPr>
          <w:rFonts w:cstheme="minorHAnsi"/>
          <w:sz w:val="24"/>
          <w:szCs w:val="24"/>
          <w:lang w:val="bg-BG"/>
        </w:rPr>
        <w:t xml:space="preserve">„Еспас </w:t>
      </w:r>
      <w:proofErr w:type="gramStart"/>
      <w:r w:rsidR="00684BBB" w:rsidRPr="009A49AF">
        <w:rPr>
          <w:rFonts w:cstheme="minorHAnsi"/>
          <w:sz w:val="24"/>
          <w:szCs w:val="24"/>
          <w:lang w:val="bg-BG"/>
        </w:rPr>
        <w:t>Ауто“ ООД</w:t>
      </w:r>
      <w:proofErr w:type="gramEnd"/>
      <w:r w:rsidR="00684BBB" w:rsidRPr="009A49AF">
        <w:rPr>
          <w:rFonts w:eastAsia="Times New Roman" w:cstheme="minorHAnsi"/>
          <w:color w:val="000000" w:themeColor="text1"/>
          <w:sz w:val="24"/>
          <w:szCs w:val="24"/>
          <w:lang w:val="bg-BG" w:bidi="en-US"/>
        </w:rPr>
        <w:t xml:space="preserve"> </w:t>
      </w:r>
      <w:r w:rsidRPr="009A49AF">
        <w:rPr>
          <w:rFonts w:eastAsia="Times New Roman" w:cstheme="minorHAnsi"/>
          <w:sz w:val="24"/>
          <w:szCs w:val="24"/>
          <w:lang w:val="en-GB" w:bidi="en-US"/>
        </w:rPr>
        <w:t xml:space="preserve">се слива с или се придобива от друг бизнес или </w:t>
      </w:r>
      <w:r w:rsidRPr="009A49AF">
        <w:rPr>
          <w:rFonts w:eastAsia="Times New Roman" w:cstheme="minorHAnsi"/>
          <w:sz w:val="24"/>
          <w:szCs w:val="24"/>
          <w:lang w:val="bg-BG" w:bidi="en-US"/>
        </w:rPr>
        <w:t>компания</w:t>
      </w:r>
      <w:r w:rsidRPr="009A49AF">
        <w:rPr>
          <w:rFonts w:eastAsia="Times New Roman" w:cstheme="minorHAnsi"/>
          <w:sz w:val="24"/>
          <w:szCs w:val="24"/>
          <w:lang w:val="en-GB" w:bidi="en-US"/>
        </w:rPr>
        <w:t xml:space="preserve"> в бъдеще, можем да споделим Вашите лични данни с новите собственици на фирмата или </w:t>
      </w:r>
      <w:r w:rsidRPr="009A49AF">
        <w:rPr>
          <w:rFonts w:eastAsia="Times New Roman" w:cstheme="minorHAnsi"/>
          <w:sz w:val="24"/>
          <w:szCs w:val="24"/>
          <w:lang w:val="bg-BG" w:bidi="en-US"/>
        </w:rPr>
        <w:t>бизнеса</w:t>
      </w:r>
      <w:r w:rsidRPr="009A49AF">
        <w:rPr>
          <w:rFonts w:eastAsia="Times New Roman" w:cstheme="minorHAnsi"/>
          <w:sz w:val="24"/>
          <w:szCs w:val="24"/>
          <w:lang w:val="en-GB" w:bidi="en-US"/>
        </w:rPr>
        <w:t>.</w:t>
      </w:r>
    </w:p>
    <w:p w14:paraId="45A0ABAF"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360"/>
        <w:jc w:val="both"/>
        <w:rPr>
          <w:rFonts w:eastAsia="Times New Roman" w:cstheme="minorHAnsi"/>
          <w:sz w:val="24"/>
          <w:szCs w:val="24"/>
          <w:lang w:val="en-GB" w:bidi="en-US"/>
        </w:rPr>
      </w:pPr>
    </w:p>
    <w:p w14:paraId="3FE72048" w14:textId="542DCE40" w:rsidR="004D3335" w:rsidRDefault="007D6D77" w:rsidP="004D3335">
      <w:pPr>
        <w:tabs>
          <w:tab w:val="left" w:pos="0"/>
          <w:tab w:val="left" w:pos="426"/>
          <w:tab w:val="left" w:pos="1559"/>
          <w:tab w:val="left" w:pos="2268"/>
          <w:tab w:val="left" w:pos="2977"/>
          <w:tab w:val="left" w:pos="3686"/>
          <w:tab w:val="left" w:pos="4394"/>
          <w:tab w:val="right" w:pos="8789"/>
        </w:tabs>
        <w:spacing w:after="0" w:line="240" w:lineRule="auto"/>
        <w:ind w:left="360"/>
        <w:jc w:val="both"/>
        <w:rPr>
          <w:sz w:val="24"/>
          <w:szCs w:val="24"/>
          <w:lang w:val="bg-BG"/>
        </w:rPr>
      </w:pPr>
      <w:r w:rsidRPr="007D6D77">
        <w:rPr>
          <w:sz w:val="24"/>
          <w:szCs w:val="24"/>
        </w:rPr>
        <w:t>Всички трети страни, които в определени случаи може да получат данните Ви, ще са</w:t>
      </w:r>
      <w:r w:rsidR="00684BBB">
        <w:rPr>
          <w:sz w:val="24"/>
          <w:szCs w:val="24"/>
          <w:lang w:val="bg-BG"/>
        </w:rPr>
        <w:t xml:space="preserve"> в договорни отношения с </w:t>
      </w:r>
      <w:r w:rsidR="00684BBB" w:rsidRPr="009A49AF">
        <w:rPr>
          <w:rFonts w:cstheme="minorHAnsi"/>
          <w:sz w:val="24"/>
          <w:szCs w:val="24"/>
          <w:lang w:val="bg-BG"/>
        </w:rPr>
        <w:t>„Еспас Ауто“ ООД</w:t>
      </w:r>
      <w:r w:rsidR="00684BBB">
        <w:rPr>
          <w:rFonts w:cstheme="minorHAnsi"/>
          <w:sz w:val="24"/>
          <w:szCs w:val="24"/>
          <w:lang w:val="bg-BG"/>
        </w:rPr>
        <w:t xml:space="preserve"> и</w:t>
      </w:r>
      <w:r w:rsidRPr="007D6D77">
        <w:rPr>
          <w:sz w:val="24"/>
          <w:szCs w:val="24"/>
        </w:rPr>
        <w:t xml:space="preserve"> изрично</w:t>
      </w:r>
      <w:r w:rsidR="00684BBB">
        <w:rPr>
          <w:sz w:val="24"/>
          <w:szCs w:val="24"/>
          <w:lang w:val="bg-BG"/>
        </w:rPr>
        <w:t xml:space="preserve"> ще са</w:t>
      </w:r>
      <w:r w:rsidRPr="007D6D77">
        <w:rPr>
          <w:sz w:val="24"/>
          <w:szCs w:val="24"/>
        </w:rPr>
        <w:t xml:space="preserve"> задължени да пазят и обработват същите съобразно изискванията на Регламента и, когато е приложимо, Закона за защита на личните данни</w:t>
      </w:r>
      <w:r>
        <w:rPr>
          <w:sz w:val="24"/>
          <w:szCs w:val="24"/>
          <w:lang w:val="bg-BG"/>
        </w:rPr>
        <w:t>.</w:t>
      </w:r>
    </w:p>
    <w:p w14:paraId="51B1CE42" w14:textId="77777777" w:rsidR="007D6D77" w:rsidRPr="007D6D77" w:rsidRDefault="007D6D77" w:rsidP="004D3335">
      <w:pPr>
        <w:tabs>
          <w:tab w:val="left" w:pos="0"/>
          <w:tab w:val="left" w:pos="426"/>
          <w:tab w:val="left" w:pos="1559"/>
          <w:tab w:val="left" w:pos="2268"/>
          <w:tab w:val="left" w:pos="2977"/>
          <w:tab w:val="left" w:pos="3686"/>
          <w:tab w:val="left" w:pos="4394"/>
          <w:tab w:val="right" w:pos="8789"/>
        </w:tabs>
        <w:spacing w:after="0" w:line="240" w:lineRule="auto"/>
        <w:ind w:left="360"/>
        <w:jc w:val="both"/>
        <w:rPr>
          <w:rFonts w:eastAsia="Times New Roman" w:cstheme="minorHAnsi"/>
          <w:sz w:val="24"/>
          <w:szCs w:val="24"/>
          <w:lang w:val="bg-BG" w:bidi="en-US"/>
        </w:rPr>
      </w:pPr>
    </w:p>
    <w:p w14:paraId="20CE3D7B"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bookmarkStart w:id="17" w:name="_Toc501707079"/>
      <w:bookmarkStart w:id="18" w:name="_Toc502601897"/>
      <w:bookmarkStart w:id="19" w:name="_Toc502835695"/>
      <w:r w:rsidRPr="009A49AF">
        <w:rPr>
          <w:rFonts w:eastAsia="PMingLiU" w:cstheme="minorHAnsi"/>
          <w:b/>
          <w:bCs/>
          <w:color w:val="002060"/>
          <w:sz w:val="24"/>
          <w:szCs w:val="24"/>
          <w:lang w:val="bg-BG"/>
        </w:rPr>
        <w:t xml:space="preserve">КАК ЗАЩИТАВАМЕ ВАШИТЕ ЛИЧНИ ДАННИ? </w:t>
      </w:r>
      <w:bookmarkEnd w:id="17"/>
      <w:bookmarkEnd w:id="18"/>
      <w:bookmarkEnd w:id="19"/>
    </w:p>
    <w:p w14:paraId="23194A90" w14:textId="77777777" w:rsidR="004D3335" w:rsidRPr="009A49AF" w:rsidRDefault="004D3335" w:rsidP="004D3335">
      <w:pPr>
        <w:spacing w:after="200" w:line="276" w:lineRule="auto"/>
        <w:rPr>
          <w:rFonts w:eastAsia="PMingLiU" w:cstheme="minorHAnsi"/>
          <w:sz w:val="24"/>
          <w:szCs w:val="24"/>
          <w:lang w:val="bg-BG"/>
        </w:rPr>
      </w:pPr>
    </w:p>
    <w:p w14:paraId="1C4E369A" w14:textId="77777777" w:rsidR="004D3335" w:rsidRPr="00FC4192" w:rsidRDefault="004D3335" w:rsidP="004D3335">
      <w:pPr>
        <w:numPr>
          <w:ilvl w:val="0"/>
          <w:numId w:val="4"/>
        </w:numPr>
        <w:tabs>
          <w:tab w:val="left" w:pos="0"/>
          <w:tab w:val="left" w:pos="426"/>
          <w:tab w:val="left" w:pos="1559"/>
          <w:tab w:val="left" w:pos="2268"/>
          <w:tab w:val="left" w:pos="2977"/>
          <w:tab w:val="left" w:pos="3686"/>
          <w:tab w:val="left" w:pos="4394"/>
          <w:tab w:val="right" w:pos="8789"/>
        </w:tabs>
        <w:spacing w:after="240" w:line="240" w:lineRule="auto"/>
        <w:ind w:left="714" w:hanging="357"/>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Ние се грижим за защитата на Вашата информация. Ето защо сме въвели подходящи мерки с цел да предотвратим неоторизиран достъп до или употреба на Вашите лични данни. </w:t>
      </w:r>
    </w:p>
    <w:p w14:paraId="7F9185F0" w14:textId="77777777" w:rsidR="004D3335" w:rsidRPr="00FC4192" w:rsidRDefault="004D3335" w:rsidP="004D3335">
      <w:pPr>
        <w:numPr>
          <w:ilvl w:val="0"/>
          <w:numId w:val="4"/>
        </w:numPr>
        <w:tabs>
          <w:tab w:val="left" w:pos="0"/>
          <w:tab w:val="left" w:pos="426"/>
          <w:tab w:val="left" w:pos="1559"/>
          <w:tab w:val="left" w:pos="2268"/>
          <w:tab w:val="left" w:pos="2977"/>
          <w:tab w:val="left" w:pos="3686"/>
          <w:tab w:val="left" w:pos="4394"/>
          <w:tab w:val="right" w:pos="8789"/>
        </w:tabs>
        <w:spacing w:after="240" w:line="240" w:lineRule="auto"/>
        <w:ind w:left="714" w:hanging="357"/>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Ние се ангажираме да предприемем всички разумни и подходящи стъпки, за да защитим личната информация, с която разполагаме, от неправилна употреба, загуба или неоторизиран достъп. Правим това като сме въвели определен кръг от подходящи технически и организационни мерки.  </w:t>
      </w:r>
    </w:p>
    <w:p w14:paraId="0CCC39C8" w14:textId="46F5F9D2" w:rsidR="004D3335" w:rsidRPr="00FC4192" w:rsidRDefault="004D3335" w:rsidP="004D3335">
      <w:pPr>
        <w:numPr>
          <w:ilvl w:val="0"/>
          <w:numId w:val="4"/>
        </w:numPr>
        <w:tabs>
          <w:tab w:val="left" w:pos="0"/>
          <w:tab w:val="left" w:pos="426"/>
          <w:tab w:val="left" w:pos="1559"/>
          <w:tab w:val="left" w:pos="2268"/>
          <w:tab w:val="left" w:pos="2977"/>
          <w:tab w:val="left" w:pos="3686"/>
          <w:tab w:val="left" w:pos="4394"/>
          <w:tab w:val="right" w:pos="8789"/>
        </w:tabs>
        <w:spacing w:after="240" w:line="240" w:lineRule="auto"/>
        <w:ind w:left="714" w:hanging="357"/>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Ако подозирате неправилна употреба, загуба или неоторизиран достъп до Вашата лична информация, моля, незабавно ни съобщете. Моля, насочете оплакването си </w:t>
      </w:r>
      <w:r w:rsidRPr="009A49AF">
        <w:rPr>
          <w:rFonts w:eastAsia="Times New Roman" w:cstheme="minorHAnsi"/>
          <w:sz w:val="24"/>
          <w:szCs w:val="24"/>
          <w:lang w:val="bg-BG" w:bidi="en-US"/>
        </w:rPr>
        <w:lastRenderedPageBreak/>
        <w:t xml:space="preserve">към </w:t>
      </w:r>
      <w:r w:rsidR="00E4467B" w:rsidRPr="009A49AF">
        <w:rPr>
          <w:rFonts w:eastAsia="Times New Roman" w:cstheme="minorHAnsi"/>
          <w:sz w:val="24"/>
          <w:szCs w:val="24"/>
          <w:lang w:val="bg-BG" w:bidi="en-US"/>
        </w:rPr>
        <w:t>лице</w:t>
      </w:r>
      <w:r w:rsidR="000C3C93">
        <w:rPr>
          <w:rFonts w:eastAsia="Times New Roman" w:cstheme="minorHAnsi"/>
          <w:sz w:val="24"/>
          <w:szCs w:val="24"/>
          <w:lang w:val="bg-BG" w:bidi="en-US"/>
        </w:rPr>
        <w:t>то, което отговаря</w:t>
      </w:r>
      <w:r w:rsidR="00E4467B" w:rsidRPr="009A49AF">
        <w:rPr>
          <w:rFonts w:eastAsia="Times New Roman" w:cstheme="minorHAnsi"/>
          <w:sz w:val="24"/>
          <w:szCs w:val="24"/>
          <w:lang w:val="bg-BG" w:bidi="en-US"/>
        </w:rPr>
        <w:t xml:space="preserve"> за защита на личните данн</w:t>
      </w:r>
      <w:r w:rsidRPr="009A49AF">
        <w:rPr>
          <w:rFonts w:eastAsia="Times New Roman" w:cstheme="minorHAnsi"/>
          <w:sz w:val="24"/>
          <w:szCs w:val="24"/>
          <w:lang w:val="bg-BG" w:bidi="en-US"/>
        </w:rPr>
        <w:t>и</w:t>
      </w:r>
      <w:r w:rsidR="00E4467B" w:rsidRPr="009A49AF">
        <w:rPr>
          <w:rFonts w:eastAsia="Times New Roman" w:cstheme="minorHAnsi"/>
          <w:sz w:val="24"/>
          <w:szCs w:val="24"/>
          <w:lang w:val="bg-BG" w:bidi="en-US"/>
        </w:rPr>
        <w:t xml:space="preserve"> и</w:t>
      </w:r>
      <w:r w:rsidRPr="009A49AF">
        <w:rPr>
          <w:rFonts w:eastAsia="Times New Roman" w:cstheme="minorHAnsi"/>
          <w:sz w:val="24"/>
          <w:szCs w:val="24"/>
          <w:lang w:val="bg-BG" w:bidi="en-US"/>
        </w:rPr>
        <w:t xml:space="preserve"> ние незабавно ще извършим проверка по случая и ще Ви уведомим веднага щом ни е възможно за следващите стъпки, които следва да се предприемат. </w:t>
      </w:r>
    </w:p>
    <w:p w14:paraId="11D16F39"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2AA48EB6"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bookmarkStart w:id="20" w:name="_Toc501707080"/>
      <w:bookmarkStart w:id="21" w:name="_Toc502601898"/>
      <w:bookmarkStart w:id="22" w:name="_Toc502835696"/>
      <w:r w:rsidRPr="009A49AF">
        <w:rPr>
          <w:rFonts w:eastAsia="PMingLiU" w:cstheme="minorHAnsi"/>
          <w:b/>
          <w:bCs/>
          <w:color w:val="002060"/>
          <w:sz w:val="24"/>
          <w:szCs w:val="24"/>
          <w:lang w:val="bg-BG"/>
        </w:rPr>
        <w:t>ЗА КАКЪВ ПЕРИОД ОТ ВРЕМЕ ПАЗИМ ВАШИТЕ ЛИЧНИ ДАННИ?</w:t>
      </w:r>
      <w:bookmarkEnd w:id="20"/>
      <w:bookmarkEnd w:id="21"/>
      <w:bookmarkEnd w:id="22"/>
    </w:p>
    <w:p w14:paraId="29081FED" w14:textId="57AABCD1" w:rsidR="00A31E3B" w:rsidRPr="00A31E3B" w:rsidRDefault="00A31E3B" w:rsidP="00A31E3B">
      <w:pPr>
        <w:pStyle w:val="ListParagraph"/>
        <w:keepNext/>
        <w:keepLines/>
        <w:numPr>
          <w:ilvl w:val="0"/>
          <w:numId w:val="37"/>
        </w:numPr>
        <w:tabs>
          <w:tab w:val="left" w:pos="426"/>
          <w:tab w:val="left" w:pos="709"/>
        </w:tabs>
        <w:spacing w:after="0" w:line="240" w:lineRule="auto"/>
        <w:ind w:left="567" w:hanging="283"/>
        <w:jc w:val="both"/>
        <w:outlineLvl w:val="0"/>
        <w:rPr>
          <w:rFonts w:ascii="Calibri" w:hAnsi="Calibri" w:cs="Calibri"/>
          <w:color w:val="222222"/>
          <w:sz w:val="24"/>
          <w:szCs w:val="24"/>
          <w:shd w:val="clear" w:color="auto" w:fill="FFFFFF"/>
          <w:lang w:val="bg-BG"/>
        </w:rPr>
      </w:pPr>
      <w:r>
        <w:rPr>
          <w:rFonts w:ascii="Calibri" w:hAnsi="Calibri" w:cs="Calibri"/>
          <w:color w:val="222222"/>
          <w:sz w:val="24"/>
          <w:szCs w:val="24"/>
          <w:shd w:val="clear" w:color="auto" w:fill="FFFFFF"/>
          <w:lang w:val="bg-BG"/>
        </w:rPr>
        <w:t xml:space="preserve">   </w:t>
      </w:r>
      <w:r w:rsidRPr="00FC4192">
        <w:rPr>
          <w:rFonts w:ascii="Calibri" w:hAnsi="Calibri" w:cs="Calibri"/>
          <w:color w:val="222222"/>
          <w:sz w:val="24"/>
          <w:szCs w:val="24"/>
          <w:shd w:val="clear" w:color="auto" w:fill="FFFFFF"/>
          <w:lang w:val="bg-BG"/>
        </w:rPr>
        <w:t xml:space="preserve">Ние ще </w:t>
      </w:r>
      <w:r w:rsidRPr="00A31E3B">
        <w:rPr>
          <w:rFonts w:ascii="Calibri" w:hAnsi="Calibri" w:cs="Calibri"/>
          <w:color w:val="222222"/>
          <w:sz w:val="24"/>
          <w:szCs w:val="24"/>
          <w:shd w:val="clear" w:color="auto" w:fill="FFFFFF"/>
          <w:lang w:val="bg-BG"/>
        </w:rPr>
        <w:t xml:space="preserve">съхраняваме данните Ви за възможно най-кратки срокове и </w:t>
      </w:r>
      <w:r w:rsidRPr="00FC4192">
        <w:rPr>
          <w:rFonts w:ascii="Calibri" w:hAnsi="Calibri" w:cs="Calibri"/>
          <w:color w:val="222222"/>
          <w:sz w:val="24"/>
          <w:szCs w:val="24"/>
          <w:shd w:val="clear" w:color="auto" w:fill="FFFFFF"/>
          <w:lang w:val="bg-BG"/>
        </w:rPr>
        <w:t xml:space="preserve"> ако е налице валидно основание за това, а по отношение на данните, обработвани единствено въз основа на дадено съгласие - докато имаме вашето съгласие за това. Въпреки това, вие можете по всяко време, да изискате достъп до Личните си данни или те да бъдат премахнати (освен ако имаме законово задължение да продължим да обработваме тези Лични данни- за изпълнение на сключен договор, </w:t>
      </w:r>
      <w:r w:rsidRPr="00A31E3B">
        <w:rPr>
          <w:rFonts w:ascii="Calibri" w:hAnsi="Calibri" w:cs="Calibri"/>
          <w:color w:val="222222"/>
          <w:sz w:val="24"/>
          <w:szCs w:val="24"/>
          <w:shd w:val="clear" w:color="auto" w:fill="FFFFFF"/>
          <w:lang w:val="bg-BG"/>
        </w:rPr>
        <w:t>законово изискване</w:t>
      </w:r>
      <w:r w:rsidRPr="00FC4192">
        <w:rPr>
          <w:rFonts w:ascii="Calibri" w:hAnsi="Calibri" w:cs="Calibri"/>
          <w:color w:val="222222"/>
          <w:sz w:val="24"/>
          <w:szCs w:val="24"/>
          <w:shd w:val="clear" w:color="auto" w:fill="FFFFFF"/>
          <w:lang w:val="bg-BG"/>
        </w:rPr>
        <w:t>, упражняване, защита на законни права или друга причина, за която ще ви уведомим).</w:t>
      </w:r>
    </w:p>
    <w:p w14:paraId="37BD8D62" w14:textId="77777777" w:rsidR="00A31E3B" w:rsidRPr="0082592A" w:rsidRDefault="00A31E3B" w:rsidP="00A31E3B">
      <w:pPr>
        <w:keepNext/>
        <w:keepLines/>
        <w:tabs>
          <w:tab w:val="left" w:pos="426"/>
          <w:tab w:val="left" w:pos="709"/>
        </w:tabs>
        <w:spacing w:after="0" w:line="240" w:lineRule="auto"/>
        <w:ind w:left="567"/>
        <w:jc w:val="both"/>
        <w:outlineLvl w:val="0"/>
        <w:rPr>
          <w:rFonts w:ascii="Calibri" w:eastAsia="PMingLiU" w:hAnsi="Calibri" w:cs="Calibri"/>
          <w:b/>
          <w:bCs/>
          <w:color w:val="002060"/>
          <w:sz w:val="24"/>
          <w:szCs w:val="24"/>
          <w:lang w:val="bg-BG"/>
        </w:rPr>
      </w:pPr>
      <w:r>
        <w:rPr>
          <w:rFonts w:ascii="Calibri" w:hAnsi="Calibri" w:cs="Calibri"/>
          <w:color w:val="222222"/>
          <w:sz w:val="24"/>
          <w:szCs w:val="24"/>
          <w:shd w:val="clear" w:color="auto" w:fill="FFFFFF"/>
          <w:lang w:val="bg-BG"/>
        </w:rPr>
        <w:t xml:space="preserve">Дрежеството е приело политика за съхранение, защита и изтриване на лични данни, в която са разписани сроковете и начините на съхранение на лични данни. </w:t>
      </w:r>
      <w:r w:rsidRPr="009A49AF">
        <w:rPr>
          <w:rFonts w:eastAsia="Calibri" w:cstheme="minorHAnsi"/>
          <w:sz w:val="24"/>
          <w:szCs w:val="24"/>
          <w:lang w:val="bg-BG"/>
        </w:rPr>
        <w:t xml:space="preserve">Вие можете по всяко време да поискате </w:t>
      </w:r>
      <w:r>
        <w:rPr>
          <w:rFonts w:eastAsia="Calibri" w:cstheme="minorHAnsi"/>
          <w:sz w:val="24"/>
          <w:szCs w:val="24"/>
          <w:lang w:val="bg-BG"/>
        </w:rPr>
        <w:t>да се запознаете със сроковете за съхраниние на личните Ви данни.</w:t>
      </w:r>
    </w:p>
    <w:p w14:paraId="7DE5AA9C" w14:textId="77777777" w:rsidR="00A31E3B" w:rsidRDefault="00A31E3B" w:rsidP="00A31E3B">
      <w:pPr>
        <w:keepNext/>
        <w:keepLines/>
        <w:tabs>
          <w:tab w:val="left" w:pos="426"/>
          <w:tab w:val="left" w:pos="709"/>
        </w:tabs>
        <w:spacing w:after="0" w:line="240" w:lineRule="auto"/>
        <w:ind w:left="567"/>
        <w:jc w:val="both"/>
        <w:outlineLvl w:val="0"/>
        <w:rPr>
          <w:rFonts w:eastAsia="PMingLiU" w:cstheme="minorHAnsi"/>
          <w:b/>
          <w:bCs/>
          <w:color w:val="002060"/>
          <w:sz w:val="24"/>
          <w:szCs w:val="24"/>
          <w:lang w:val="bg-BG"/>
        </w:rPr>
      </w:pPr>
    </w:p>
    <w:p w14:paraId="6ECF23D9" w14:textId="77777777" w:rsidR="00A31E3B" w:rsidRPr="00FC4192" w:rsidRDefault="00A31E3B" w:rsidP="00A31E3B">
      <w:pPr>
        <w:numPr>
          <w:ilvl w:val="0"/>
          <w:numId w:val="12"/>
        </w:numPr>
        <w:shd w:val="clear" w:color="auto" w:fill="FFFFFF" w:themeFill="background1"/>
        <w:tabs>
          <w:tab w:val="left" w:pos="0"/>
          <w:tab w:val="left" w:pos="426"/>
          <w:tab w:val="left" w:pos="1559"/>
          <w:tab w:val="left" w:pos="2268"/>
          <w:tab w:val="left" w:pos="2977"/>
          <w:tab w:val="left" w:pos="3686"/>
          <w:tab w:val="left" w:pos="4394"/>
          <w:tab w:val="right" w:pos="8789"/>
        </w:tabs>
        <w:spacing w:after="240" w:line="240" w:lineRule="auto"/>
        <w:ind w:left="714" w:hanging="357"/>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Моля, имайте предвид, че при определени обстоятелства може да съхраняваме </w:t>
      </w:r>
      <w:r w:rsidRPr="009A49AF">
        <w:rPr>
          <w:rFonts w:eastAsia="Times New Roman" w:cstheme="minorHAnsi"/>
          <w:sz w:val="24"/>
          <w:szCs w:val="24"/>
          <w:lang w:val="bg-BG" w:bidi="en-US"/>
        </w:rPr>
        <w:t>Вашите</w:t>
      </w:r>
      <w:r w:rsidRPr="00FC4192">
        <w:rPr>
          <w:rFonts w:eastAsia="Times New Roman" w:cstheme="minorHAnsi"/>
          <w:sz w:val="24"/>
          <w:szCs w:val="24"/>
          <w:lang w:val="bg-BG" w:bidi="en-US"/>
        </w:rPr>
        <w:t xml:space="preserve"> лични данни за по-дълъг период, ако например считаме, че законът или съответните регулаторни органи изискват от нас да запазим Вашите лични данни.</w:t>
      </w:r>
    </w:p>
    <w:p w14:paraId="1B9F1B5E" w14:textId="77777777" w:rsidR="00A31E3B" w:rsidRPr="00FC4192" w:rsidRDefault="00A31E3B" w:rsidP="00A31E3B">
      <w:pPr>
        <w:numPr>
          <w:ilvl w:val="0"/>
          <w:numId w:val="12"/>
        </w:numPr>
        <w:shd w:val="clear" w:color="auto" w:fill="FFFFFF" w:themeFill="background1"/>
        <w:tabs>
          <w:tab w:val="left" w:pos="0"/>
          <w:tab w:val="left" w:pos="426"/>
          <w:tab w:val="left" w:pos="1559"/>
          <w:tab w:val="left" w:pos="2268"/>
          <w:tab w:val="left" w:pos="2977"/>
          <w:tab w:val="left" w:pos="3686"/>
          <w:tab w:val="left" w:pos="4394"/>
          <w:tab w:val="right" w:pos="8789"/>
        </w:tabs>
        <w:spacing w:after="240" w:line="240" w:lineRule="auto"/>
        <w:ind w:left="714" w:hanging="357"/>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След като установим, че вече не е необходимо да държим личните </w:t>
      </w:r>
      <w:r w:rsidRPr="009A49AF">
        <w:rPr>
          <w:rFonts w:eastAsia="Times New Roman" w:cstheme="minorHAnsi"/>
          <w:sz w:val="24"/>
          <w:szCs w:val="24"/>
          <w:lang w:val="bg-BG" w:bidi="en-US"/>
        </w:rPr>
        <w:t>В</w:t>
      </w:r>
      <w:r w:rsidRPr="00FC4192">
        <w:rPr>
          <w:rFonts w:eastAsia="Times New Roman" w:cstheme="minorHAnsi"/>
          <w:sz w:val="24"/>
          <w:szCs w:val="24"/>
          <w:lang w:val="bg-BG" w:bidi="en-US"/>
        </w:rPr>
        <w:t>и данни, ще го изтрием от нашите системи.</w:t>
      </w:r>
    </w:p>
    <w:p w14:paraId="0603AE05" w14:textId="77777777" w:rsidR="004D3335" w:rsidRPr="009A49AF" w:rsidRDefault="004D3335" w:rsidP="004D3335">
      <w:pPr>
        <w:spacing w:after="200" w:line="276" w:lineRule="auto"/>
        <w:rPr>
          <w:rFonts w:eastAsia="PMingLiU" w:cstheme="minorHAnsi"/>
          <w:sz w:val="24"/>
          <w:szCs w:val="24"/>
          <w:lang w:val="bg-BG"/>
        </w:rPr>
      </w:pPr>
    </w:p>
    <w:p w14:paraId="520375A5"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bookmarkStart w:id="23" w:name="_Toc501707081"/>
      <w:bookmarkStart w:id="24" w:name="_Toc502601899"/>
      <w:bookmarkStart w:id="25" w:name="_Toc502835697"/>
      <w:bookmarkStart w:id="26" w:name="DSrights"/>
      <w:r w:rsidRPr="009A49AF">
        <w:rPr>
          <w:rFonts w:eastAsia="PMingLiU" w:cstheme="minorHAnsi"/>
          <w:b/>
          <w:bCs/>
          <w:color w:val="002060"/>
          <w:sz w:val="24"/>
          <w:szCs w:val="24"/>
          <w:lang w:val="bg-BG"/>
        </w:rPr>
        <w:t xml:space="preserve">КАК МОЖЕТЕ ДА ПОЛУЧИТЕ ДОСТЪП, ИЗМЕНИТЕ ИЛИ ДА ПОЛУЧИТЕ ОБРАТНО ЛИЧНАТА ИНФОРМАЦИЯ, КОЯТО СТЕ НИ ПРЕДОСТАВИЛИ? </w:t>
      </w:r>
      <w:bookmarkEnd w:id="23"/>
      <w:bookmarkEnd w:id="24"/>
      <w:bookmarkEnd w:id="25"/>
    </w:p>
    <w:p w14:paraId="69C5226A" w14:textId="77777777" w:rsidR="004D3335" w:rsidRPr="009A49AF" w:rsidRDefault="004D3335" w:rsidP="004D3335">
      <w:pPr>
        <w:spacing w:after="200" w:line="276" w:lineRule="auto"/>
        <w:rPr>
          <w:rFonts w:eastAsia="PMingLiU" w:cstheme="minorHAnsi"/>
          <w:sz w:val="24"/>
          <w:szCs w:val="24"/>
          <w:lang w:val="bg-BG"/>
        </w:rPr>
      </w:pPr>
    </w:p>
    <w:p w14:paraId="4AC636CA"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Една от основните цели на </w:t>
      </w:r>
      <w:r w:rsidRPr="009A49AF">
        <w:rPr>
          <w:rFonts w:eastAsia="Times New Roman" w:cstheme="minorHAnsi"/>
          <w:sz w:val="24"/>
          <w:szCs w:val="24"/>
          <w:lang w:bidi="en-US"/>
        </w:rPr>
        <w:t>GDPR</w:t>
      </w:r>
      <w:r w:rsidRPr="00FC4192">
        <w:rPr>
          <w:rFonts w:eastAsia="Times New Roman" w:cstheme="minorHAnsi"/>
          <w:sz w:val="24"/>
          <w:szCs w:val="24"/>
          <w:lang w:val="bg-BG" w:bidi="en-US"/>
        </w:rPr>
        <w:t xml:space="preserve"> </w:t>
      </w:r>
      <w:r w:rsidRPr="009A49AF">
        <w:rPr>
          <w:rFonts w:eastAsia="Times New Roman" w:cstheme="minorHAnsi"/>
          <w:sz w:val="24"/>
          <w:szCs w:val="24"/>
          <w:lang w:val="bg-BG" w:bidi="en-US"/>
        </w:rPr>
        <w:t xml:space="preserve">е да защити и да изясни правата на индивидите във връзка с личните им данни. Дори и ние вече да имаме Вашите лични данни, Вие все още имате различни права във връзка с тях, които посочваме по-долу. </w:t>
      </w:r>
    </w:p>
    <w:p w14:paraId="3130CE02" w14:textId="77777777"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p>
    <w:p w14:paraId="385BE869" w14:textId="2FA48E31" w:rsidR="004D3335" w:rsidRPr="009A49AF" w:rsidRDefault="004D3335" w:rsidP="004D3335">
      <w:p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За да се свържете с нас във връзка с тези права можете да ни пишете на </w:t>
      </w:r>
      <w:r w:rsidRPr="009A49AF">
        <w:rPr>
          <w:rFonts w:eastAsia="Times New Roman" w:cstheme="minorHAnsi"/>
          <w:sz w:val="24"/>
          <w:szCs w:val="24"/>
          <w:lang w:bidi="en-US"/>
        </w:rPr>
        <w:t>e</w:t>
      </w:r>
      <w:r w:rsidRPr="00FC4192">
        <w:rPr>
          <w:rFonts w:eastAsia="Times New Roman" w:cstheme="minorHAnsi"/>
          <w:sz w:val="24"/>
          <w:szCs w:val="24"/>
          <w:lang w:val="bg-BG" w:bidi="en-US"/>
        </w:rPr>
        <w:t>-</w:t>
      </w:r>
      <w:r w:rsidRPr="009A49AF">
        <w:rPr>
          <w:rFonts w:eastAsia="Times New Roman" w:cstheme="minorHAnsi"/>
          <w:sz w:val="24"/>
          <w:szCs w:val="24"/>
          <w:lang w:bidi="en-US"/>
        </w:rPr>
        <w:t>mail</w:t>
      </w:r>
      <w:r w:rsidRPr="00FC4192">
        <w:rPr>
          <w:rFonts w:eastAsia="Times New Roman" w:cstheme="minorHAnsi"/>
          <w:sz w:val="24"/>
          <w:szCs w:val="24"/>
          <w:lang w:val="bg-BG" w:bidi="en-US"/>
        </w:rPr>
        <w:t xml:space="preserve">: </w:t>
      </w:r>
      <w:r w:rsidR="00FC4192">
        <w:fldChar w:fldCharType="begin"/>
      </w:r>
      <w:r w:rsidR="00FC4192" w:rsidRPr="00FC4192">
        <w:rPr>
          <w:lang w:val="bg-BG"/>
        </w:rPr>
        <w:instrText xml:space="preserve"> </w:instrText>
      </w:r>
      <w:r w:rsidR="00FC4192">
        <w:instrText>HYPERLINK</w:instrText>
      </w:r>
      <w:r w:rsidR="00FC4192" w:rsidRPr="00FC4192">
        <w:rPr>
          <w:lang w:val="bg-BG"/>
        </w:rPr>
        <w:instrText xml:space="preserve"> "</w:instrText>
      </w:r>
      <w:r w:rsidR="00FC4192">
        <w:instrText>mailto</w:instrText>
      </w:r>
      <w:r w:rsidR="00FC4192" w:rsidRPr="00FC4192">
        <w:rPr>
          <w:lang w:val="bg-BG"/>
        </w:rPr>
        <w:instrText>:</w:instrText>
      </w:r>
      <w:r w:rsidR="00FC4192">
        <w:instrText>gdpr</w:instrText>
      </w:r>
      <w:r w:rsidR="00FC4192" w:rsidRPr="00FC4192">
        <w:rPr>
          <w:lang w:val="bg-BG"/>
        </w:rPr>
        <w:instrText>@</w:instrText>
      </w:r>
      <w:r w:rsidR="00FC4192">
        <w:instrText>avtounion</w:instrText>
      </w:r>
      <w:r w:rsidR="00FC4192" w:rsidRPr="00FC4192">
        <w:rPr>
          <w:lang w:val="bg-BG"/>
        </w:rPr>
        <w:instrText>.</w:instrText>
      </w:r>
      <w:r w:rsidR="00FC4192">
        <w:instrText>bg</w:instrText>
      </w:r>
      <w:r w:rsidR="00FC4192" w:rsidRPr="00FC4192">
        <w:rPr>
          <w:lang w:val="bg-BG"/>
        </w:rPr>
        <w:instrText xml:space="preserve">" </w:instrText>
      </w:r>
      <w:r w:rsidR="00FC4192">
        <w:fldChar w:fldCharType="separate"/>
      </w:r>
      <w:r w:rsidR="000C3C93" w:rsidRPr="000C3C93">
        <w:rPr>
          <w:rStyle w:val="Hyperlink"/>
          <w:rFonts w:ascii="Courier New" w:hAnsi="Courier New" w:cs="Courier New"/>
          <w:color w:val="auto"/>
          <w:shd w:val="clear" w:color="auto" w:fill="FFFFFF"/>
        </w:rPr>
        <w:t>gdpr</w:t>
      </w:r>
      <w:r w:rsidR="000C3C93" w:rsidRPr="00FC4192">
        <w:rPr>
          <w:rStyle w:val="Hyperlink"/>
          <w:rFonts w:ascii="Courier New" w:hAnsi="Courier New" w:cs="Courier New"/>
          <w:color w:val="auto"/>
          <w:shd w:val="clear" w:color="auto" w:fill="FFFFFF"/>
          <w:lang w:val="bg-BG"/>
        </w:rPr>
        <w:t>@</w:t>
      </w:r>
      <w:r w:rsidR="000C3C93" w:rsidRPr="000C3C93">
        <w:rPr>
          <w:rStyle w:val="Hyperlink"/>
          <w:rFonts w:ascii="Courier New" w:hAnsi="Courier New" w:cs="Courier New"/>
          <w:color w:val="auto"/>
          <w:shd w:val="clear" w:color="auto" w:fill="FFFFFF"/>
        </w:rPr>
        <w:t>avtounion</w:t>
      </w:r>
      <w:r w:rsidR="000C3C93" w:rsidRPr="00FC4192">
        <w:rPr>
          <w:rStyle w:val="Hyperlink"/>
          <w:rFonts w:ascii="Courier New" w:hAnsi="Courier New" w:cs="Courier New"/>
          <w:color w:val="auto"/>
          <w:shd w:val="clear" w:color="auto" w:fill="FFFFFF"/>
          <w:lang w:val="bg-BG"/>
        </w:rPr>
        <w:t>.</w:t>
      </w:r>
      <w:r w:rsidR="000C3C93" w:rsidRPr="000C3C93">
        <w:rPr>
          <w:rStyle w:val="Hyperlink"/>
          <w:rFonts w:ascii="Courier New" w:hAnsi="Courier New" w:cs="Courier New"/>
          <w:color w:val="auto"/>
          <w:shd w:val="clear" w:color="auto" w:fill="FFFFFF"/>
        </w:rPr>
        <w:t>bg</w:t>
      </w:r>
      <w:r w:rsidR="00FC4192">
        <w:rPr>
          <w:rStyle w:val="Hyperlink"/>
          <w:rFonts w:ascii="Courier New" w:hAnsi="Courier New" w:cs="Courier New"/>
          <w:color w:val="auto"/>
          <w:shd w:val="clear" w:color="auto" w:fill="FFFFFF"/>
        </w:rPr>
        <w:fldChar w:fldCharType="end"/>
      </w:r>
      <w:r w:rsidR="000C3C93">
        <w:rPr>
          <w:lang w:val="bg-BG"/>
        </w:rPr>
        <w:t xml:space="preserve">, </w:t>
      </w:r>
      <w:r w:rsidR="000C3C93" w:rsidRPr="009A49AF">
        <w:rPr>
          <w:rFonts w:eastAsia="Times New Roman" w:cstheme="minorHAnsi"/>
          <w:sz w:val="24"/>
          <w:szCs w:val="24"/>
          <w:lang w:val="bg-BG" w:bidi="en-US"/>
        </w:rPr>
        <w:t xml:space="preserve"> </w:t>
      </w:r>
      <w:r w:rsidRPr="009A49AF">
        <w:rPr>
          <w:rFonts w:eastAsia="Times New Roman" w:cstheme="minorHAnsi"/>
          <w:sz w:val="24"/>
          <w:szCs w:val="24"/>
          <w:lang w:val="bg-BG" w:bidi="en-US"/>
        </w:rPr>
        <w:t>Ние ще</w:t>
      </w:r>
      <w:r w:rsidR="009253B2" w:rsidRPr="009A49AF">
        <w:rPr>
          <w:rFonts w:eastAsia="Times New Roman" w:cstheme="minorHAnsi"/>
          <w:sz w:val="24"/>
          <w:szCs w:val="24"/>
          <w:lang w:val="bg-BG" w:bidi="en-US"/>
        </w:rPr>
        <w:t xml:space="preserve"> се</w:t>
      </w:r>
      <w:r w:rsidRPr="009A49AF">
        <w:rPr>
          <w:rFonts w:eastAsia="Times New Roman" w:cstheme="minorHAnsi"/>
          <w:sz w:val="24"/>
          <w:szCs w:val="24"/>
          <w:lang w:val="bg-BG" w:bidi="en-US"/>
        </w:rPr>
        <w:t xml:space="preserve"> заемем с Вашето искане без неоснователно закъснение и във всеки случай не по-късно от 1 месец (което може да се удължи, ако законът допуска това).  Моля да отбележите, че ние може да пазим регистър на нашата комуникация, ако това ще ни помогне да решим случая с Вашите лични данни. </w:t>
      </w:r>
    </w:p>
    <w:p w14:paraId="38EFDB23" w14:textId="77777777"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p>
    <w:bookmarkEnd w:id="26"/>
    <w:p w14:paraId="64B6A322"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en-GB" w:bidi="en-US"/>
        </w:rPr>
        <w:t>GDPR</w:t>
      </w:r>
      <w:r w:rsidRPr="00FC4192">
        <w:rPr>
          <w:rFonts w:eastAsia="Times New Roman" w:cstheme="minorHAnsi"/>
          <w:sz w:val="24"/>
          <w:szCs w:val="24"/>
          <w:lang w:val="bg-BG" w:bidi="en-US"/>
        </w:rPr>
        <w:t xml:space="preserve"> </w:t>
      </w:r>
      <w:r w:rsidRPr="009A49AF">
        <w:rPr>
          <w:rFonts w:eastAsia="Times New Roman" w:cstheme="minorHAnsi"/>
          <w:sz w:val="24"/>
          <w:szCs w:val="24"/>
          <w:lang w:val="bg-BG" w:bidi="en-US"/>
        </w:rPr>
        <w:t xml:space="preserve">Ви предоставя следните права във връзка с Вашите лични данни: </w:t>
      </w:r>
    </w:p>
    <w:p w14:paraId="4D9D2BE3" w14:textId="77777777"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p>
    <w:p w14:paraId="21A989D2" w14:textId="77777777" w:rsidR="004D3335" w:rsidRPr="009A49AF" w:rsidRDefault="004D3335" w:rsidP="004D3335">
      <w:pPr>
        <w:numPr>
          <w:ilvl w:val="0"/>
          <w:numId w:val="7"/>
        </w:numPr>
        <w:tabs>
          <w:tab w:val="left" w:pos="0"/>
          <w:tab w:val="left" w:pos="426"/>
          <w:tab w:val="left" w:pos="1559"/>
          <w:tab w:val="left" w:pos="2268"/>
          <w:tab w:val="left" w:pos="2977"/>
          <w:tab w:val="left" w:pos="3686"/>
          <w:tab w:val="left" w:pos="4394"/>
          <w:tab w:val="right" w:pos="8789"/>
        </w:tabs>
        <w:spacing w:after="0" w:line="240" w:lineRule="auto"/>
        <w:jc w:val="both"/>
        <w:rPr>
          <w:rFonts w:eastAsia="PMingLiU" w:cstheme="minorHAnsi"/>
          <w:sz w:val="24"/>
          <w:szCs w:val="24"/>
          <w:lang w:val="bg-BG"/>
        </w:rPr>
      </w:pPr>
      <w:r w:rsidRPr="009A49AF">
        <w:rPr>
          <w:rFonts w:eastAsia="PMingLiU" w:cstheme="minorHAnsi"/>
          <w:b/>
          <w:sz w:val="24"/>
          <w:szCs w:val="24"/>
          <w:lang w:val="bg-BG"/>
        </w:rPr>
        <w:lastRenderedPageBreak/>
        <w:t>Право на възражение</w:t>
      </w:r>
      <w:r w:rsidRPr="009A49AF">
        <w:rPr>
          <w:rFonts w:eastAsia="PMingLiU" w:cstheme="minorHAnsi"/>
          <w:sz w:val="24"/>
          <w:szCs w:val="24"/>
          <w:lang w:val="bg-BG"/>
        </w:rPr>
        <w:t xml:space="preserve">: това право Ви дава възможност да възразите срещу обработването на лични данни, когато ние правим това по една от следните причини: </w:t>
      </w:r>
    </w:p>
    <w:p w14:paraId="0018F56A"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PMingLiU" w:cstheme="minorHAnsi"/>
          <w:sz w:val="24"/>
          <w:szCs w:val="24"/>
          <w:lang w:val="bg-BG"/>
        </w:rPr>
      </w:pPr>
    </w:p>
    <w:p w14:paraId="588B98DB" w14:textId="77777777" w:rsidR="004D3335" w:rsidRPr="009A49AF" w:rsidRDefault="004D3335" w:rsidP="00FF25EE">
      <w:pPr>
        <w:numPr>
          <w:ilvl w:val="0"/>
          <w:numId w:val="27"/>
        </w:numPr>
        <w:tabs>
          <w:tab w:val="left" w:pos="0"/>
          <w:tab w:val="left" w:pos="426"/>
          <w:tab w:val="left" w:pos="1559"/>
          <w:tab w:val="left" w:pos="2268"/>
          <w:tab w:val="left" w:pos="2977"/>
          <w:tab w:val="left" w:pos="3686"/>
          <w:tab w:val="left" w:pos="4394"/>
          <w:tab w:val="right" w:pos="8789"/>
        </w:tabs>
        <w:spacing w:after="0" w:line="240" w:lineRule="auto"/>
        <w:jc w:val="both"/>
        <w:rPr>
          <w:rFonts w:eastAsia="Calibri" w:cstheme="minorHAnsi"/>
          <w:sz w:val="24"/>
          <w:szCs w:val="24"/>
          <w:lang w:val="bg-BG"/>
        </w:rPr>
      </w:pPr>
      <w:r w:rsidRPr="009A49AF">
        <w:rPr>
          <w:rFonts w:eastAsia="Calibri" w:cstheme="minorHAnsi"/>
          <w:sz w:val="24"/>
          <w:szCs w:val="24"/>
          <w:lang w:val="bg-BG"/>
        </w:rPr>
        <w:t>обработването е необходимо за целите на легитимните ни интереси;</w:t>
      </w:r>
    </w:p>
    <w:p w14:paraId="7E73EFFC" w14:textId="77777777" w:rsidR="004D3335" w:rsidRPr="009A49AF" w:rsidRDefault="004D3335" w:rsidP="00FF25EE">
      <w:pPr>
        <w:numPr>
          <w:ilvl w:val="0"/>
          <w:numId w:val="27"/>
        </w:numPr>
        <w:tabs>
          <w:tab w:val="left" w:pos="0"/>
          <w:tab w:val="left" w:pos="426"/>
          <w:tab w:val="left" w:pos="1559"/>
          <w:tab w:val="left" w:pos="2268"/>
          <w:tab w:val="left" w:pos="2977"/>
          <w:tab w:val="left" w:pos="3686"/>
          <w:tab w:val="left" w:pos="4394"/>
          <w:tab w:val="right" w:pos="8789"/>
        </w:tabs>
        <w:spacing w:after="0" w:line="240" w:lineRule="auto"/>
        <w:jc w:val="both"/>
        <w:rPr>
          <w:rFonts w:eastAsia="Calibri" w:cstheme="minorHAnsi"/>
          <w:sz w:val="24"/>
          <w:szCs w:val="24"/>
          <w:lang w:val="bg-BG"/>
        </w:rPr>
      </w:pPr>
      <w:r w:rsidRPr="009A49AF">
        <w:rPr>
          <w:rFonts w:eastAsia="Calibri" w:cstheme="minorHAnsi"/>
          <w:sz w:val="24"/>
          <w:szCs w:val="24"/>
          <w:lang w:val="bg-BG"/>
        </w:rPr>
        <w:t>обработването е необходимо за изпълнението на задача от обществен интерес или при упражняването на официални правомощия;</w:t>
      </w:r>
    </w:p>
    <w:p w14:paraId="40CA89A3" w14:textId="77777777" w:rsidR="004D3335" w:rsidRPr="009A49AF" w:rsidRDefault="004D3335" w:rsidP="00FF25EE">
      <w:pPr>
        <w:numPr>
          <w:ilvl w:val="0"/>
          <w:numId w:val="27"/>
        </w:numPr>
        <w:tabs>
          <w:tab w:val="left" w:pos="0"/>
          <w:tab w:val="left" w:pos="426"/>
          <w:tab w:val="left" w:pos="1559"/>
          <w:tab w:val="left" w:pos="2268"/>
          <w:tab w:val="left" w:pos="2977"/>
          <w:tab w:val="left" w:pos="3686"/>
          <w:tab w:val="left" w:pos="4394"/>
          <w:tab w:val="right" w:pos="8789"/>
        </w:tabs>
        <w:spacing w:after="0" w:line="240" w:lineRule="auto"/>
        <w:jc w:val="both"/>
        <w:rPr>
          <w:rFonts w:eastAsia="Calibri" w:cstheme="minorHAnsi"/>
          <w:sz w:val="24"/>
          <w:szCs w:val="24"/>
          <w:lang w:val="bg-BG"/>
        </w:rPr>
      </w:pPr>
      <w:r w:rsidRPr="009A49AF">
        <w:rPr>
          <w:rFonts w:eastAsia="Calibri" w:cstheme="minorHAnsi"/>
          <w:sz w:val="24"/>
          <w:szCs w:val="24"/>
          <w:lang w:val="bg-BG"/>
        </w:rPr>
        <w:t>когато се обработват лични данни за целите на директния маркетинг;</w:t>
      </w:r>
    </w:p>
    <w:p w14:paraId="350F0C0E" w14:textId="77777777" w:rsidR="004D3335" w:rsidRPr="009A49AF" w:rsidRDefault="004D3335" w:rsidP="00FF25EE">
      <w:pPr>
        <w:numPr>
          <w:ilvl w:val="0"/>
          <w:numId w:val="27"/>
        </w:numPr>
        <w:tabs>
          <w:tab w:val="left" w:pos="0"/>
          <w:tab w:val="left" w:pos="426"/>
          <w:tab w:val="left" w:pos="1559"/>
          <w:tab w:val="left" w:pos="2268"/>
          <w:tab w:val="left" w:pos="2977"/>
          <w:tab w:val="left" w:pos="3686"/>
          <w:tab w:val="left" w:pos="4394"/>
          <w:tab w:val="right" w:pos="8789"/>
        </w:tabs>
        <w:spacing w:after="0" w:line="240" w:lineRule="auto"/>
        <w:jc w:val="both"/>
        <w:rPr>
          <w:rFonts w:eastAsia="Calibri" w:cstheme="minorHAnsi"/>
          <w:sz w:val="24"/>
          <w:szCs w:val="24"/>
          <w:lang w:val="bg-BG"/>
        </w:rPr>
      </w:pPr>
      <w:r w:rsidRPr="009A49AF">
        <w:rPr>
          <w:rFonts w:eastAsia="Calibri" w:cstheme="minorHAnsi"/>
          <w:sz w:val="24"/>
          <w:szCs w:val="24"/>
          <w:lang w:val="bg-BG"/>
        </w:rPr>
        <w:t>когато лични данни се обработват за целите на научни или исторически изследвания или за статистически цели.</w:t>
      </w:r>
    </w:p>
    <w:p w14:paraId="1D4E46C3"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Calibri" w:cstheme="minorHAnsi"/>
          <w:sz w:val="24"/>
          <w:szCs w:val="24"/>
          <w:lang w:val="bg-BG"/>
        </w:rPr>
      </w:pPr>
    </w:p>
    <w:p w14:paraId="5EFD59DD"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Най-вероятно</w:t>
      </w:r>
      <w:r w:rsidRPr="009A49AF">
        <w:rPr>
          <w:rFonts w:eastAsia="Times New Roman" w:cstheme="minorHAnsi"/>
          <w:sz w:val="24"/>
          <w:szCs w:val="24"/>
          <w:lang w:val="bg-BG" w:bidi="en-US"/>
        </w:rPr>
        <w:t xml:space="preserve"> категори</w:t>
      </w:r>
      <w:r w:rsidR="00FF25EE" w:rsidRPr="00FC4192">
        <w:rPr>
          <w:rFonts w:eastAsia="Times New Roman" w:cstheme="minorHAnsi"/>
          <w:sz w:val="24"/>
          <w:szCs w:val="24"/>
          <w:lang w:val="bg-BG" w:bidi="en-US"/>
        </w:rPr>
        <w:t>я</w:t>
      </w:r>
      <w:r w:rsidRPr="009A49AF">
        <w:rPr>
          <w:rFonts w:eastAsia="Times New Roman" w:cstheme="minorHAnsi"/>
          <w:sz w:val="24"/>
          <w:szCs w:val="24"/>
          <w:lang w:val="bg-BG" w:bidi="en-US"/>
        </w:rPr>
        <w:t>та</w:t>
      </w:r>
      <w:r w:rsidRPr="00FC4192">
        <w:rPr>
          <w:rFonts w:eastAsia="Times New Roman" w:cstheme="minorHAnsi"/>
          <w:sz w:val="24"/>
          <w:szCs w:val="24"/>
          <w:lang w:val="bg-BG" w:bidi="en-US"/>
        </w:rPr>
        <w:t xml:space="preserve"> "</w:t>
      </w:r>
      <w:r w:rsidRPr="009A49AF">
        <w:rPr>
          <w:rFonts w:eastAsia="Times New Roman" w:cstheme="minorHAnsi"/>
          <w:sz w:val="24"/>
          <w:szCs w:val="24"/>
          <w:lang w:val="bg-BG" w:bidi="en-US"/>
        </w:rPr>
        <w:t>легитимен интерес</w:t>
      </w:r>
      <w:r w:rsidRPr="00FC4192">
        <w:rPr>
          <w:rFonts w:eastAsia="Times New Roman" w:cstheme="minorHAnsi"/>
          <w:sz w:val="24"/>
          <w:szCs w:val="24"/>
          <w:lang w:val="bg-BG" w:bidi="en-US"/>
        </w:rPr>
        <w:t>"</w:t>
      </w:r>
      <w:r w:rsidRPr="009A49AF">
        <w:rPr>
          <w:rFonts w:eastAsia="Times New Roman" w:cstheme="minorHAnsi"/>
          <w:sz w:val="24"/>
          <w:szCs w:val="24"/>
          <w:lang w:val="bg-BG" w:bidi="en-US"/>
        </w:rPr>
        <w:t xml:space="preserve"> ще бъде приложима към Вашето възражение и ако Вашето възражение касае обработването на данни от наша страна, защото ние смятаме, че това е необходимо за нашия легитимен интерес, ние трябва да прекратим обработването на личните Ви данни, освен ако не докажем, че: </w:t>
      </w:r>
    </w:p>
    <w:p w14:paraId="386D67E0" w14:textId="77777777" w:rsidR="004D3335" w:rsidRPr="009A49AF" w:rsidRDefault="004D3335" w:rsidP="00FF25EE">
      <w:pPr>
        <w:numPr>
          <w:ilvl w:val="0"/>
          <w:numId w:val="28"/>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съществуват убедителни законови основания за обработването, които имат предимство пред интересите Ви; </w:t>
      </w:r>
    </w:p>
    <w:p w14:paraId="5836C820" w14:textId="77777777" w:rsidR="004D3335" w:rsidRPr="009A49AF" w:rsidRDefault="004D3335" w:rsidP="00FF25EE">
      <w:pPr>
        <w:numPr>
          <w:ilvl w:val="0"/>
          <w:numId w:val="28"/>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ние обработваме данните Ви за установяването, упражняването или защитата на правни претенции. </w:t>
      </w:r>
    </w:p>
    <w:p w14:paraId="48A865F7"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7F5C959C" w14:textId="77777777" w:rsidR="004D3335" w:rsidRPr="009A49AF" w:rsidRDefault="004D3335" w:rsidP="004D3335">
      <w:pPr>
        <w:numPr>
          <w:ilvl w:val="0"/>
          <w:numId w:val="7"/>
        </w:num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Times New Roman" w:cstheme="minorHAnsi"/>
          <w:sz w:val="24"/>
          <w:szCs w:val="24"/>
          <w:lang w:val="bg-BG" w:bidi="en-US"/>
        </w:rPr>
      </w:pPr>
      <w:r w:rsidRPr="009A49AF">
        <w:rPr>
          <w:rFonts w:eastAsia="Calibri" w:cstheme="minorHAnsi"/>
          <w:b/>
          <w:sz w:val="24"/>
          <w:szCs w:val="24"/>
          <w:lang w:val="bg-BG"/>
        </w:rPr>
        <w:t xml:space="preserve">Право на оттегляне на съгласието: </w:t>
      </w:r>
      <w:r w:rsidRPr="009A49AF">
        <w:rPr>
          <w:rFonts w:eastAsia="Times New Roman" w:cstheme="minorHAnsi"/>
          <w:sz w:val="24"/>
          <w:szCs w:val="24"/>
          <w:lang w:val="bg-BG" w:bidi="en-US"/>
        </w:rPr>
        <w:t xml:space="preserve">Когато ние сме получили Вашето съгласие за обработване на лични данни за определени данни (например за автоматично профилиране), Вие можете да оттеглите това съгласие по всяко време  и ние ще прекратим да извършваме тази определена дейност, за която сте дали съгласие, освен ако ние не решим, че има алтернативно правно основание, което да оправдава продължаването на обработването на данните за тази цел, в който случай ние ще Ви уведомим за това.  </w:t>
      </w:r>
    </w:p>
    <w:p w14:paraId="1DE47C8F"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Times New Roman" w:cstheme="minorHAnsi"/>
          <w:sz w:val="24"/>
          <w:szCs w:val="24"/>
          <w:lang w:val="bg-BG" w:bidi="en-US"/>
        </w:rPr>
      </w:pPr>
    </w:p>
    <w:p w14:paraId="618B293A" w14:textId="77777777" w:rsidR="004D3335" w:rsidRPr="009A49AF" w:rsidRDefault="004D3335" w:rsidP="004D3335">
      <w:pPr>
        <w:numPr>
          <w:ilvl w:val="0"/>
          <w:numId w:val="7"/>
        </w:num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r w:rsidRPr="009A49AF">
        <w:rPr>
          <w:rFonts w:eastAsia="Calibri" w:cstheme="minorHAnsi"/>
          <w:b/>
          <w:sz w:val="24"/>
          <w:szCs w:val="24"/>
          <w:lang w:val="bg-BG"/>
        </w:rPr>
        <w:t xml:space="preserve">Право на субекта на данните са прави искания за достъп:  </w:t>
      </w:r>
      <w:r w:rsidRPr="009A49AF">
        <w:rPr>
          <w:rFonts w:eastAsia="Calibri" w:cstheme="minorHAnsi"/>
          <w:sz w:val="24"/>
          <w:szCs w:val="24"/>
          <w:lang w:val="bg-BG"/>
        </w:rPr>
        <w:t>Вие можете по всяко време да поискате достъп до, коригиране на или изтриване на лични данни или ограничаване на обработването на лични данни, свързани с Вас. Ние можем да поискаме от Вас повече информация във връзка с искането Ви. Ако Ви предоставим достъп до информацията, която обработваме относно Вас, няма да искаме от Вас заплащане на такса, освен ако Вашето искане не е „очевидно неоснователно или прекалено“.  Ако искате от нас допълнителни копия от същата информация, ние имаме правото да поискаме заплащането на разумна административна такса. Когато имаме правно основание, ние можем да откажем да изпълним Вашето искане. Ако откажем Вашето искане, ние задължително ще посочим основанието за отказа си.</w:t>
      </w:r>
    </w:p>
    <w:p w14:paraId="32B98783"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r w:rsidRPr="009A49AF">
        <w:rPr>
          <w:rFonts w:eastAsia="Calibri" w:cstheme="minorHAnsi"/>
          <w:sz w:val="24"/>
          <w:szCs w:val="24"/>
          <w:lang w:val="bg-BG"/>
        </w:rPr>
        <w:t xml:space="preserve"> </w:t>
      </w:r>
    </w:p>
    <w:p w14:paraId="12908695" w14:textId="77777777" w:rsidR="004D3335" w:rsidRPr="009A49AF" w:rsidRDefault="004D3335" w:rsidP="004D3335">
      <w:pPr>
        <w:numPr>
          <w:ilvl w:val="0"/>
          <w:numId w:val="7"/>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en-GB" w:bidi="en-US"/>
        </w:rPr>
      </w:pPr>
      <w:r w:rsidRPr="009A49AF">
        <w:rPr>
          <w:rFonts w:eastAsia="Times New Roman" w:cstheme="minorHAnsi"/>
          <w:b/>
          <w:sz w:val="24"/>
          <w:szCs w:val="24"/>
          <w:lang w:val="bg-BG" w:bidi="en-US"/>
        </w:rPr>
        <w:t xml:space="preserve">Право на изтриване: </w:t>
      </w:r>
      <w:r w:rsidRPr="009A49AF">
        <w:rPr>
          <w:rFonts w:eastAsia="Times New Roman" w:cstheme="minorHAnsi"/>
          <w:sz w:val="24"/>
          <w:szCs w:val="24"/>
          <w:lang w:val="bg-BG" w:bidi="en-US"/>
        </w:rPr>
        <w:t>Вие имате право да поискате ние да „изтрием“ Вашите лични данни при определени обстоятелства. Обикновено информацията трябва да отговаря на следните критерии:</w:t>
      </w:r>
    </w:p>
    <w:p w14:paraId="4D87BB60" w14:textId="77777777" w:rsidR="004D3335" w:rsidRPr="009A49AF" w:rsidRDefault="004D3335" w:rsidP="00FF25EE">
      <w:pPr>
        <w:numPr>
          <w:ilvl w:val="0"/>
          <w:numId w:val="2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Личните данни повече не са необходими за целите, за които са били събрани или обработвани; </w:t>
      </w:r>
    </w:p>
    <w:p w14:paraId="6B2C2305" w14:textId="77777777" w:rsidR="004D3335" w:rsidRPr="009A49AF" w:rsidRDefault="004D3335" w:rsidP="00FF25EE">
      <w:pPr>
        <w:numPr>
          <w:ilvl w:val="0"/>
          <w:numId w:val="2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lastRenderedPageBreak/>
        <w:t xml:space="preserve">Когато сте оттеглил даденото съгласие и няма друго правно основание за обработването; </w:t>
      </w:r>
    </w:p>
    <w:p w14:paraId="17486C28" w14:textId="77777777" w:rsidR="004D3335" w:rsidRPr="009A49AF" w:rsidRDefault="004D3335" w:rsidP="00FF25EE">
      <w:pPr>
        <w:numPr>
          <w:ilvl w:val="0"/>
          <w:numId w:val="2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личните данни са били обработвани незаконосъобразно (т.е. по начин, който не отговаря на GDPR); </w:t>
      </w:r>
    </w:p>
    <w:p w14:paraId="5069FF64" w14:textId="77777777" w:rsidR="004D3335" w:rsidRPr="009A49AF" w:rsidRDefault="004D3335" w:rsidP="00FF25EE">
      <w:pPr>
        <w:numPr>
          <w:ilvl w:val="0"/>
          <w:numId w:val="2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личните данни трябва да бъдат изтрити с цел спазването на правно задължение по правото на Съюза или правото на държава членка; </w:t>
      </w:r>
    </w:p>
    <w:p w14:paraId="0D777666" w14:textId="77777777" w:rsidR="004D3335" w:rsidRPr="009A49AF" w:rsidRDefault="004D3335" w:rsidP="00FF25EE">
      <w:pPr>
        <w:numPr>
          <w:ilvl w:val="0"/>
          <w:numId w:val="2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Ако сме обработвали данните, защото сме вярвали, </w:t>
      </w:r>
      <w:r w:rsidR="002A0831" w:rsidRPr="009A49AF">
        <w:rPr>
          <w:rFonts w:eastAsia="Times New Roman" w:cstheme="minorHAnsi"/>
          <w:sz w:val="24"/>
          <w:szCs w:val="24"/>
          <w:lang w:val="bg-BG" w:bidi="en-US"/>
        </w:rPr>
        <w:t>ч</w:t>
      </w:r>
      <w:r w:rsidRPr="009A49AF">
        <w:rPr>
          <w:rFonts w:eastAsia="Times New Roman" w:cstheme="minorHAnsi"/>
          <w:sz w:val="24"/>
          <w:szCs w:val="24"/>
          <w:lang w:val="bg-BG" w:bidi="en-US"/>
        </w:rPr>
        <w:t xml:space="preserve">е имаме легитимен интерес, вие сте възразили срещу това и ние не можем да докажем, че имаме законни основания за обработването, които да имат преимущество. </w:t>
      </w:r>
    </w:p>
    <w:p w14:paraId="3B05DD14"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6AFF20AE"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Ние ще имаме право да откажем да се съобразим с Вашето искане по една от следните причини: </w:t>
      </w:r>
    </w:p>
    <w:p w14:paraId="589599F0"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p>
    <w:p w14:paraId="7E3F6739" w14:textId="77777777" w:rsidR="004D3335" w:rsidRPr="009A49AF" w:rsidRDefault="004D3335" w:rsidP="00FF25EE">
      <w:pPr>
        <w:numPr>
          <w:ilvl w:val="0"/>
          <w:numId w:val="30"/>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за упражняване на правото на свобода на изразяването и правото на информация; </w:t>
      </w:r>
    </w:p>
    <w:p w14:paraId="6167EA25" w14:textId="77777777" w:rsidR="004D3335" w:rsidRPr="009A49AF" w:rsidRDefault="004D3335" w:rsidP="00FF25EE">
      <w:pPr>
        <w:numPr>
          <w:ilvl w:val="0"/>
          <w:numId w:val="30"/>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за спазване на правно задължение, което изисква обработване, предвидено в правото на Съюза или правото на държавата членка или за изпълнението на задача от обществен интерес или при упражняването на официални правомощия; </w:t>
      </w:r>
    </w:p>
    <w:p w14:paraId="6A8E71C5" w14:textId="77777777" w:rsidR="004D3335" w:rsidRPr="009A49AF" w:rsidRDefault="004D3335" w:rsidP="00FF25EE">
      <w:pPr>
        <w:numPr>
          <w:ilvl w:val="0"/>
          <w:numId w:val="30"/>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по причини от обществен интерес в областта на общественото здраве; </w:t>
      </w:r>
    </w:p>
    <w:p w14:paraId="75AF74B8" w14:textId="77777777" w:rsidR="004D3335" w:rsidRPr="009A49AF" w:rsidRDefault="004D3335" w:rsidP="00FF25EE">
      <w:pPr>
        <w:numPr>
          <w:ilvl w:val="0"/>
          <w:numId w:val="30"/>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за целите на архивирането в обществен интерес, за научни или исторически изследвания или за статистически цели;</w:t>
      </w:r>
    </w:p>
    <w:p w14:paraId="671DB519" w14:textId="77777777" w:rsidR="004D3335" w:rsidRPr="009A49AF" w:rsidRDefault="004D3335" w:rsidP="00FF25EE">
      <w:pPr>
        <w:numPr>
          <w:ilvl w:val="0"/>
          <w:numId w:val="30"/>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за установяването, упражняването или защитата на правни претенции</w:t>
      </w:r>
      <w:r w:rsidRPr="009A49AF">
        <w:rPr>
          <w:rFonts w:eastAsia="Times New Roman" w:cstheme="minorHAnsi"/>
          <w:sz w:val="24"/>
          <w:szCs w:val="24"/>
          <w:lang w:val="bg-BG" w:eastAsia="bg-BG" w:bidi="en-US"/>
        </w:rPr>
        <w:t>;</w:t>
      </w:r>
      <w:r w:rsidRPr="00FC4192">
        <w:rPr>
          <w:rFonts w:eastAsia="Times New Roman" w:cstheme="minorHAnsi"/>
          <w:sz w:val="24"/>
          <w:szCs w:val="24"/>
          <w:lang w:val="bg-BG" w:bidi="en-US"/>
        </w:rPr>
        <w:t xml:space="preserve"> </w:t>
      </w:r>
    </w:p>
    <w:p w14:paraId="79B95C77"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p>
    <w:p w14:paraId="571D4002" w14:textId="77777777" w:rsidR="004D3335" w:rsidRPr="009A49AF" w:rsidRDefault="004D3335" w:rsidP="004D3335">
      <w:pPr>
        <w:numPr>
          <w:ilvl w:val="0"/>
          <w:numId w:val="7"/>
        </w:num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r w:rsidRPr="009A49AF">
        <w:rPr>
          <w:rFonts w:eastAsia="Calibri" w:cstheme="minorHAnsi"/>
          <w:b/>
          <w:sz w:val="24"/>
          <w:szCs w:val="24"/>
          <w:lang w:val="bg-BG"/>
        </w:rPr>
        <w:t>Право на ограничаване на обработването</w:t>
      </w:r>
      <w:r w:rsidRPr="009A49AF">
        <w:rPr>
          <w:rFonts w:eastAsia="Calibri" w:cstheme="minorHAnsi"/>
          <w:sz w:val="24"/>
          <w:szCs w:val="24"/>
          <w:lang w:val="bg-BG"/>
        </w:rPr>
        <w:t>: Имате право да поискате да ограничим обработката на личните Ви данни при определени обстоятелства. Това означава, че можем да продължим да съхраняваме Вашите данни и няма да можем да извършваме по-нататъшни обработки с тях до: (i) едно от изброените по-долу обстоятелства е изпълнено; (ii) имаме съгласие; или iii) по-нататъшна обработка е необходима за установяването, упражняването или защитата на правни претенции или за защита на правата на друго физическо лице или поради важни основания от обществен интерес за Съюза или държава членка.</w:t>
      </w:r>
    </w:p>
    <w:p w14:paraId="182D7375"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p>
    <w:p w14:paraId="22B3041B"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PMingLiU" w:cstheme="minorHAnsi"/>
          <w:sz w:val="24"/>
          <w:szCs w:val="24"/>
          <w:lang w:val="bg-BG"/>
        </w:rPr>
      </w:pPr>
      <w:r w:rsidRPr="009A49AF">
        <w:rPr>
          <w:rFonts w:eastAsia="PMingLiU" w:cstheme="minorHAnsi"/>
          <w:sz w:val="24"/>
          <w:szCs w:val="24"/>
          <w:lang w:val="bg-BG"/>
        </w:rPr>
        <w:t>Обстоятелствата, при които имате право да поискате да ограничим обработката на личните ви данни, са:</w:t>
      </w:r>
    </w:p>
    <w:p w14:paraId="48B146EA"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PMingLiU" w:cstheme="minorHAnsi"/>
          <w:sz w:val="24"/>
          <w:szCs w:val="24"/>
          <w:lang w:val="bg-BG"/>
        </w:rPr>
      </w:pPr>
    </w:p>
    <w:p w14:paraId="53FA674F" w14:textId="77777777" w:rsidR="004D3335" w:rsidRPr="009A49AF" w:rsidRDefault="004D3335" w:rsidP="00FF25EE">
      <w:pPr>
        <w:numPr>
          <w:ilvl w:val="0"/>
          <w:numId w:val="31"/>
        </w:num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r w:rsidRPr="009A49AF">
        <w:rPr>
          <w:rFonts w:eastAsia="Calibri" w:cstheme="minorHAnsi"/>
          <w:sz w:val="24"/>
          <w:szCs w:val="24"/>
          <w:lang w:val="bg-BG"/>
        </w:rPr>
        <w:t>Когато оспорвате точността на личните данни, които обработваме за Вас. В този случай обработката на Вашите лични данни ще бъде ограничена за периода, през който се потвърждава точността на данните;</w:t>
      </w:r>
    </w:p>
    <w:p w14:paraId="485A158B" w14:textId="77777777" w:rsidR="004D3335" w:rsidRPr="009A49AF" w:rsidRDefault="004D3335" w:rsidP="00FF25EE">
      <w:pPr>
        <w:numPr>
          <w:ilvl w:val="0"/>
          <w:numId w:val="31"/>
        </w:num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r w:rsidRPr="009A49AF">
        <w:rPr>
          <w:rFonts w:eastAsia="Calibri" w:cstheme="minorHAnsi"/>
          <w:sz w:val="24"/>
          <w:szCs w:val="24"/>
          <w:lang w:val="bg-BG"/>
        </w:rPr>
        <w:t>Когато възразявате срещу обработването на Вашите лични данни за нашите законни интереси. Тук можете да поискате ограничаване на данните, докато проверяваме основанията за обработка на Вашите лични данни;</w:t>
      </w:r>
    </w:p>
    <w:p w14:paraId="42F95927" w14:textId="77777777" w:rsidR="004D3335" w:rsidRPr="009A49AF" w:rsidRDefault="004D3335" w:rsidP="00FF25EE">
      <w:pPr>
        <w:numPr>
          <w:ilvl w:val="0"/>
          <w:numId w:val="31"/>
        </w:num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r w:rsidRPr="009A49AF">
        <w:rPr>
          <w:rFonts w:eastAsia="Calibri" w:cstheme="minorHAnsi"/>
          <w:sz w:val="24"/>
          <w:szCs w:val="24"/>
          <w:lang w:val="bg-BG"/>
        </w:rPr>
        <w:t>Когато обработването на Вашите данни е незаконно, но бихте предпочели да ограничим обработката на данните ви, вместо да ги изтрием; и</w:t>
      </w:r>
    </w:p>
    <w:p w14:paraId="72DDF6F8" w14:textId="77777777" w:rsidR="004D3335" w:rsidRPr="009A49AF" w:rsidRDefault="004D3335" w:rsidP="00FF25EE">
      <w:pPr>
        <w:numPr>
          <w:ilvl w:val="0"/>
          <w:numId w:val="31"/>
        </w:num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Calibri" w:cstheme="minorHAnsi"/>
          <w:sz w:val="24"/>
          <w:szCs w:val="24"/>
          <w:lang w:val="bg-BG"/>
        </w:rPr>
      </w:pPr>
      <w:r w:rsidRPr="009A49AF">
        <w:rPr>
          <w:rFonts w:eastAsia="Calibri" w:cstheme="minorHAnsi"/>
          <w:sz w:val="24"/>
          <w:szCs w:val="24"/>
          <w:lang w:val="bg-BG"/>
        </w:rPr>
        <w:t>В случаите, в които нямаме по-нататъшна нужда да обработваме личните ви данни, но изискваме данните да установяват, упражняват или защитават правни искове.</w:t>
      </w:r>
    </w:p>
    <w:p w14:paraId="48588513" w14:textId="77777777" w:rsidR="004D3335" w:rsidRPr="009A49AF" w:rsidRDefault="004D3335" w:rsidP="00FF25EE">
      <w:pPr>
        <w:pStyle w:val="ListParagraph"/>
        <w:tabs>
          <w:tab w:val="left" w:pos="0"/>
          <w:tab w:val="left" w:pos="426"/>
          <w:tab w:val="left" w:pos="1559"/>
          <w:tab w:val="left" w:pos="2268"/>
          <w:tab w:val="left" w:pos="2977"/>
          <w:tab w:val="left" w:pos="3686"/>
          <w:tab w:val="left" w:pos="4394"/>
          <w:tab w:val="right" w:pos="8789"/>
        </w:tabs>
        <w:spacing w:after="0" w:line="240" w:lineRule="auto"/>
        <w:ind w:left="360"/>
        <w:jc w:val="both"/>
        <w:rPr>
          <w:rFonts w:eastAsia="PMingLiU" w:cstheme="minorHAnsi"/>
          <w:sz w:val="24"/>
          <w:szCs w:val="24"/>
          <w:lang w:val="bg-BG"/>
        </w:rPr>
      </w:pPr>
    </w:p>
    <w:p w14:paraId="06F602D9"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PMingLiU" w:cstheme="minorHAnsi"/>
          <w:sz w:val="24"/>
          <w:szCs w:val="24"/>
          <w:lang w:val="bg-BG"/>
        </w:rPr>
      </w:pPr>
      <w:r w:rsidRPr="009A49AF">
        <w:rPr>
          <w:rFonts w:eastAsia="PMingLiU" w:cstheme="minorHAnsi"/>
          <w:sz w:val="24"/>
          <w:szCs w:val="24"/>
          <w:lang w:val="bg-BG"/>
        </w:rPr>
        <w:t xml:space="preserve">Ако сме споделили личните ви данни с трети страни, ние ще ги уведомим за ограничената обработка, освен ако това не е невъзможно или включва несъразмерно усилие. Разбира се, ще ви уведомим, преди да премахнете всякакви ограничения при обработването на личните ви данни. </w:t>
      </w:r>
    </w:p>
    <w:p w14:paraId="26D7E340"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contextualSpacing/>
        <w:jc w:val="both"/>
        <w:rPr>
          <w:rFonts w:eastAsia="PMingLiU" w:cstheme="minorHAnsi"/>
          <w:sz w:val="24"/>
          <w:szCs w:val="24"/>
          <w:lang w:val="bg-BG"/>
        </w:rPr>
      </w:pPr>
    </w:p>
    <w:p w14:paraId="4335CC5E" w14:textId="77777777" w:rsidR="004D3335" w:rsidRPr="00FC4192" w:rsidRDefault="004D3335" w:rsidP="004D3335">
      <w:pPr>
        <w:numPr>
          <w:ilvl w:val="0"/>
          <w:numId w:val="7"/>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b/>
          <w:sz w:val="24"/>
          <w:szCs w:val="24"/>
          <w:lang w:val="bg-BG" w:eastAsia="bg-BG" w:bidi="en-US"/>
        </w:rPr>
        <w:t>Право на ограничаване на обработването</w:t>
      </w:r>
      <w:r w:rsidRPr="00FC4192">
        <w:rPr>
          <w:rFonts w:eastAsia="Times New Roman" w:cstheme="minorHAnsi"/>
          <w:b/>
          <w:sz w:val="24"/>
          <w:szCs w:val="24"/>
          <w:lang w:val="bg-BG" w:bidi="en-US"/>
        </w:rPr>
        <w:t>:</w:t>
      </w:r>
      <w:r w:rsidRPr="00FC4192">
        <w:rPr>
          <w:rFonts w:eastAsia="Times New Roman" w:cstheme="minorHAnsi"/>
          <w:sz w:val="24"/>
          <w:szCs w:val="24"/>
          <w:lang w:val="bg-BG" w:bidi="en-US"/>
        </w:rPr>
        <w:t xml:space="preserve"> </w:t>
      </w:r>
      <w:r w:rsidRPr="009A49AF">
        <w:rPr>
          <w:rFonts w:eastAsia="Times New Roman" w:cstheme="minorHAnsi"/>
          <w:sz w:val="24"/>
          <w:szCs w:val="24"/>
          <w:lang w:val="bg-BG" w:bidi="en-US"/>
        </w:rPr>
        <w:t>Освен това имате право да поискате да поправим неточни или непълни лични данни, които държим за Вас. Ако сме споделили тези лични данни с трети страни, ние ще ги уведомим за поправката, освен ако това не е невъзможно или включва непропорционални усилия. Можете също така да поискате подробности за третите страни, на които сме разкрили неточни или непълни лични данни. Когато смятаме, че е разумно да не изпълняваме искането Ви, ще обясним причините за това решение.</w:t>
      </w:r>
    </w:p>
    <w:p w14:paraId="01EDFBE2"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p>
    <w:p w14:paraId="21E4B664" w14:textId="77777777" w:rsidR="004D3335" w:rsidRPr="009A49AF" w:rsidRDefault="004D3335" w:rsidP="004D3335">
      <w:pPr>
        <w:numPr>
          <w:ilvl w:val="0"/>
          <w:numId w:val="8"/>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b/>
          <w:sz w:val="24"/>
          <w:szCs w:val="24"/>
          <w:lang w:val="en-GB" w:eastAsia="bg-BG" w:bidi="en-US"/>
        </w:rPr>
        <w:t>Право на преносимост на данните</w:t>
      </w:r>
      <w:r w:rsidRPr="009A49AF">
        <w:rPr>
          <w:rFonts w:eastAsia="Times New Roman" w:cstheme="minorHAnsi"/>
          <w:b/>
          <w:sz w:val="24"/>
          <w:szCs w:val="24"/>
          <w:lang w:val="en-GB" w:bidi="en-US"/>
        </w:rPr>
        <w:t>:</w:t>
      </w:r>
      <w:r w:rsidRPr="009A49AF">
        <w:rPr>
          <w:rFonts w:eastAsia="Times New Roman" w:cstheme="minorHAnsi"/>
          <w:sz w:val="24"/>
          <w:szCs w:val="24"/>
          <w:lang w:val="en-GB" w:bidi="en-US"/>
        </w:rPr>
        <w:t xml:space="preserve">  Ако желаете, имате право да прехвърляте личните си данни между администраторите на данни. Всъщност това означава, че можете да прехвърлите данните, които държим </w:t>
      </w:r>
      <w:r w:rsidRPr="009A49AF">
        <w:rPr>
          <w:rFonts w:eastAsia="Times New Roman" w:cstheme="minorHAnsi"/>
          <w:sz w:val="24"/>
          <w:szCs w:val="24"/>
          <w:lang w:val="bg-BG" w:bidi="en-US"/>
        </w:rPr>
        <w:t>за</w:t>
      </w:r>
      <w:r w:rsidRPr="009A49AF">
        <w:rPr>
          <w:rFonts w:eastAsia="Times New Roman" w:cstheme="minorHAnsi"/>
          <w:sz w:val="24"/>
          <w:szCs w:val="24"/>
          <w:lang w:val="en-GB" w:bidi="en-US"/>
        </w:rPr>
        <w:t xml:space="preserve"> Вас, на трета страна. За да ви позволим да го направите, ще Ви предоставим данните Ви в често използван </w:t>
      </w:r>
      <w:r w:rsidRPr="009A49AF">
        <w:rPr>
          <w:rFonts w:eastAsia="Times New Roman" w:cstheme="minorHAnsi"/>
          <w:sz w:val="24"/>
          <w:szCs w:val="24"/>
          <w:lang w:val="bg-BG" w:bidi="en-US"/>
        </w:rPr>
        <w:t>електронен</w:t>
      </w:r>
      <w:r w:rsidRPr="009A49AF">
        <w:rPr>
          <w:rFonts w:eastAsia="Times New Roman" w:cstheme="minorHAnsi"/>
          <w:sz w:val="24"/>
          <w:szCs w:val="24"/>
          <w:lang w:val="en-GB" w:bidi="en-US"/>
        </w:rPr>
        <w:t xml:space="preserve"> формат, за да можете да прехвърлите </w:t>
      </w:r>
      <w:proofErr w:type="gramStart"/>
      <w:r w:rsidRPr="009A49AF">
        <w:rPr>
          <w:rFonts w:eastAsia="Times New Roman" w:cstheme="minorHAnsi"/>
          <w:sz w:val="24"/>
          <w:szCs w:val="24"/>
          <w:lang w:val="en-GB" w:bidi="en-US"/>
        </w:rPr>
        <w:t xml:space="preserve">данните </w:t>
      </w:r>
      <w:r w:rsidR="002A0831" w:rsidRPr="009A49AF">
        <w:rPr>
          <w:rFonts w:eastAsia="Times New Roman" w:cstheme="minorHAnsi"/>
          <w:sz w:val="24"/>
          <w:szCs w:val="24"/>
          <w:lang w:val="bg-BG" w:bidi="en-US"/>
        </w:rPr>
        <w:t>.</w:t>
      </w:r>
      <w:proofErr w:type="gramEnd"/>
      <w:r w:rsidRPr="009A49AF">
        <w:rPr>
          <w:rFonts w:eastAsia="Times New Roman" w:cstheme="minorHAnsi"/>
          <w:sz w:val="24"/>
          <w:szCs w:val="24"/>
          <w:lang w:val="en-GB" w:bidi="en-US"/>
        </w:rPr>
        <w:t xml:space="preserve"> Алтернативно, ние може директно да прехвърлим данните за Вас. Това право на преносимост на данни се отнася за: (i) лични данни, които обработваме автоматично (т.е. без човешка намеса); (ii) предоставени от Вас лични данни; и (iii) лични данни, които обработваме въз основа на Вашето съгласие или за изпълнение на договор.</w:t>
      </w:r>
    </w:p>
    <w:p w14:paraId="5E35D107"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p>
    <w:p w14:paraId="51A0DAF3"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p>
    <w:p w14:paraId="22FC7B37" w14:textId="77777777" w:rsidR="004D3335" w:rsidRPr="009A49AF" w:rsidRDefault="004D3335" w:rsidP="004D3335">
      <w:pPr>
        <w:numPr>
          <w:ilvl w:val="0"/>
          <w:numId w:val="8"/>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9A49AF">
        <w:rPr>
          <w:rFonts w:eastAsia="Times New Roman" w:cstheme="minorHAnsi"/>
          <w:b/>
          <w:sz w:val="24"/>
          <w:szCs w:val="24"/>
          <w:lang w:val="en-GB" w:eastAsia="bg-BG" w:bidi="en-US"/>
        </w:rPr>
        <w:t>Право на подаване на жалба до надзорен орган</w:t>
      </w:r>
      <w:r w:rsidRPr="009A49AF">
        <w:rPr>
          <w:rFonts w:eastAsia="Times New Roman" w:cstheme="minorHAnsi"/>
          <w:b/>
          <w:sz w:val="24"/>
          <w:szCs w:val="24"/>
          <w:lang w:val="en-GB" w:bidi="en-US"/>
        </w:rPr>
        <w:t xml:space="preserve">: </w:t>
      </w:r>
      <w:r w:rsidRPr="009A49AF">
        <w:rPr>
          <w:rFonts w:eastAsia="Times New Roman" w:cstheme="minorHAnsi"/>
          <w:sz w:val="24"/>
          <w:szCs w:val="24"/>
          <w:lang w:val="en-GB" w:bidi="en-US"/>
        </w:rPr>
        <w:t>Също така имате право да подадете жалба в местния надзорен орган:</w:t>
      </w:r>
    </w:p>
    <w:p w14:paraId="4B0FA5C7"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p>
    <w:p w14:paraId="325790FF" w14:textId="77777777" w:rsidR="004D3335" w:rsidRPr="009A49AF" w:rsidRDefault="004D3335" w:rsidP="004D3335">
      <w:pPr>
        <w:shd w:val="clear" w:color="auto" w:fill="FFFFFF"/>
        <w:tabs>
          <w:tab w:val="left" w:pos="0"/>
          <w:tab w:val="left" w:pos="426"/>
        </w:tabs>
        <w:spacing w:after="0" w:line="240" w:lineRule="auto"/>
        <w:jc w:val="both"/>
        <w:rPr>
          <w:rFonts w:eastAsia="PMingLiU" w:cstheme="minorHAnsi"/>
          <w:b/>
          <w:color w:val="222222"/>
          <w:sz w:val="24"/>
          <w:szCs w:val="24"/>
          <w:lang w:val="bg-BG"/>
        </w:rPr>
      </w:pPr>
      <w:r w:rsidRPr="009A49AF">
        <w:rPr>
          <w:rFonts w:eastAsia="PMingLiU" w:cstheme="minorHAnsi"/>
          <w:b/>
          <w:sz w:val="24"/>
          <w:szCs w:val="24"/>
          <w:lang w:val="bg-BG"/>
        </w:rPr>
        <w:t>Комисия за защита на личните данни</w:t>
      </w:r>
      <w:r w:rsidRPr="009A49AF">
        <w:rPr>
          <w:rFonts w:eastAsia="PMingLiU" w:cstheme="minorHAnsi"/>
          <w:b/>
          <w:color w:val="222222"/>
          <w:sz w:val="24"/>
          <w:szCs w:val="24"/>
          <w:lang w:val="bg-BG"/>
        </w:rPr>
        <w:t xml:space="preserve"> </w:t>
      </w:r>
    </w:p>
    <w:p w14:paraId="646247F9" w14:textId="77777777" w:rsidR="004D3335" w:rsidRPr="009A49AF" w:rsidRDefault="004D3335" w:rsidP="004D3335">
      <w:pPr>
        <w:shd w:val="clear" w:color="auto" w:fill="FFFFFF"/>
        <w:tabs>
          <w:tab w:val="left" w:pos="0"/>
          <w:tab w:val="left" w:pos="426"/>
        </w:tabs>
        <w:spacing w:after="0" w:line="240" w:lineRule="auto"/>
        <w:jc w:val="both"/>
        <w:rPr>
          <w:rFonts w:eastAsia="PMingLiU" w:cstheme="minorHAnsi"/>
          <w:b/>
          <w:color w:val="222222"/>
          <w:sz w:val="24"/>
          <w:szCs w:val="24"/>
          <w:lang w:val="bg-BG"/>
        </w:rPr>
      </w:pPr>
      <w:r w:rsidRPr="009A49AF">
        <w:rPr>
          <w:rFonts w:eastAsia="PMingLiU" w:cstheme="minorHAnsi"/>
          <w:b/>
          <w:color w:val="222222"/>
          <w:sz w:val="24"/>
          <w:szCs w:val="24"/>
          <w:lang w:val="bg-BG"/>
        </w:rPr>
        <w:t>бул. „проф. Цветан Лазаров“ 2, София</w:t>
      </w:r>
    </w:p>
    <w:p w14:paraId="29700449" w14:textId="77777777" w:rsidR="004D3335" w:rsidRPr="009A49AF" w:rsidRDefault="004D3335" w:rsidP="004D3335">
      <w:pPr>
        <w:shd w:val="clear" w:color="auto" w:fill="FFFFFF"/>
        <w:tabs>
          <w:tab w:val="left" w:pos="0"/>
          <w:tab w:val="left" w:pos="426"/>
        </w:tabs>
        <w:spacing w:after="0" w:line="240" w:lineRule="auto"/>
        <w:jc w:val="both"/>
        <w:rPr>
          <w:rFonts w:eastAsia="PMingLiU" w:cstheme="minorHAnsi"/>
          <w:b/>
          <w:color w:val="222222"/>
          <w:sz w:val="24"/>
          <w:szCs w:val="24"/>
          <w:lang w:val="bg-BG"/>
        </w:rPr>
      </w:pPr>
      <w:r w:rsidRPr="009A49AF">
        <w:rPr>
          <w:rFonts w:eastAsia="PMingLiU" w:cstheme="minorHAnsi"/>
          <w:b/>
          <w:color w:val="222222"/>
          <w:sz w:val="24"/>
          <w:szCs w:val="24"/>
          <w:lang w:val="bg-BG"/>
        </w:rPr>
        <w:t>тел: 02 915 3518</w:t>
      </w:r>
    </w:p>
    <w:p w14:paraId="49611C6A" w14:textId="77777777" w:rsidR="004D3335" w:rsidRPr="009A49AF" w:rsidRDefault="004D3335" w:rsidP="004D3335">
      <w:pPr>
        <w:shd w:val="clear" w:color="auto" w:fill="FFFFFF"/>
        <w:tabs>
          <w:tab w:val="left" w:pos="0"/>
          <w:tab w:val="left" w:pos="426"/>
        </w:tabs>
        <w:spacing w:after="0" w:line="240" w:lineRule="auto"/>
        <w:jc w:val="both"/>
        <w:rPr>
          <w:rFonts w:eastAsia="PMingLiU" w:cstheme="minorHAnsi"/>
          <w:b/>
          <w:color w:val="222222"/>
          <w:sz w:val="24"/>
          <w:szCs w:val="24"/>
          <w:lang w:val="bg-BG"/>
        </w:rPr>
      </w:pPr>
    </w:p>
    <w:p w14:paraId="2D8BFBAE" w14:textId="370229A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Ако желаете да упражнявате някое от тези права или да оттеглите Вашето съгласие за обработката на Вашите лични данни (когато съгласието е нашето правно основание за обработка на Вашите лични данни), моля</w:t>
      </w:r>
      <w:r w:rsidRPr="009A49AF">
        <w:rPr>
          <w:rFonts w:eastAsia="Times New Roman" w:cstheme="minorHAnsi"/>
          <w:sz w:val="24"/>
          <w:szCs w:val="24"/>
          <w:lang w:val="bg-BG" w:bidi="en-US"/>
        </w:rPr>
        <w:t>,</w:t>
      </w:r>
      <w:r w:rsidRPr="00FC4192">
        <w:rPr>
          <w:rFonts w:eastAsia="Times New Roman" w:cstheme="minorHAnsi"/>
          <w:sz w:val="24"/>
          <w:szCs w:val="24"/>
          <w:lang w:val="bg-BG" w:bidi="en-US"/>
        </w:rPr>
        <w:t xml:space="preserve"> свържете се с нас на </w:t>
      </w:r>
      <w:r w:rsidRPr="009A49AF">
        <w:rPr>
          <w:rFonts w:eastAsia="Times New Roman" w:cstheme="minorHAnsi"/>
          <w:sz w:val="24"/>
          <w:szCs w:val="24"/>
          <w:lang w:val="bg-BG" w:bidi="en-US"/>
        </w:rPr>
        <w:t>адрес</w:t>
      </w:r>
      <w:r w:rsidR="00FF25EE" w:rsidRPr="009A49AF">
        <w:rPr>
          <w:rFonts w:eastAsia="Times New Roman" w:cstheme="minorHAnsi"/>
          <w:sz w:val="24"/>
          <w:szCs w:val="24"/>
          <w:lang w:val="bg-BG" w:bidi="en-US"/>
        </w:rPr>
        <w:t>:</w:t>
      </w:r>
      <w:r w:rsidRPr="009A49AF">
        <w:rPr>
          <w:rFonts w:eastAsia="Times New Roman" w:cstheme="minorHAnsi"/>
          <w:sz w:val="24"/>
          <w:szCs w:val="24"/>
          <w:lang w:val="bg-BG" w:bidi="en-US"/>
        </w:rPr>
        <w:t xml:space="preserve"> </w:t>
      </w:r>
      <w:r w:rsidR="006B2815" w:rsidRPr="009A49AF">
        <w:rPr>
          <w:rFonts w:eastAsia="Times New Roman" w:cstheme="minorHAnsi"/>
          <w:color w:val="000000" w:themeColor="text1"/>
          <w:sz w:val="24"/>
          <w:szCs w:val="24"/>
          <w:lang w:val="bg-BG" w:bidi="en-US"/>
        </w:rPr>
        <w:t>гр. София</w:t>
      </w:r>
      <w:r w:rsidR="006B2815">
        <w:rPr>
          <w:rFonts w:eastAsia="Times New Roman" w:cstheme="minorHAnsi"/>
          <w:color w:val="000000" w:themeColor="text1"/>
          <w:sz w:val="24"/>
          <w:szCs w:val="24"/>
          <w:lang w:val="bg-BG" w:bidi="en-US"/>
        </w:rPr>
        <w:t xml:space="preserve">, бул. </w:t>
      </w:r>
      <w:r w:rsidR="006B2815" w:rsidRPr="00CB215F">
        <w:rPr>
          <w:rFonts w:eastAsia="Times New Roman" w:cstheme="minorHAnsi"/>
          <w:color w:val="000000" w:themeColor="text1"/>
          <w:sz w:val="24"/>
          <w:szCs w:val="24"/>
          <w:lang w:val="bg-BG" w:bidi="en-US"/>
        </w:rPr>
        <w:t>"Цариградско шосе" № 100</w:t>
      </w:r>
      <w:r w:rsidRPr="00CB215F">
        <w:rPr>
          <w:rFonts w:eastAsia="Times New Roman" w:cstheme="minorHAnsi"/>
          <w:sz w:val="24"/>
          <w:szCs w:val="24"/>
          <w:lang w:val="bg-BG" w:bidi="en-US"/>
        </w:rPr>
        <w:t xml:space="preserve">, по </w:t>
      </w:r>
      <w:r w:rsidRPr="00CB215F">
        <w:rPr>
          <w:rFonts w:eastAsia="Times New Roman" w:cstheme="minorHAnsi"/>
          <w:sz w:val="24"/>
          <w:szCs w:val="24"/>
          <w:lang w:bidi="en-US"/>
        </w:rPr>
        <w:t>e</w:t>
      </w:r>
      <w:r w:rsidRPr="00FC4192">
        <w:rPr>
          <w:rFonts w:eastAsia="Times New Roman" w:cstheme="minorHAnsi"/>
          <w:sz w:val="24"/>
          <w:szCs w:val="24"/>
          <w:lang w:val="bg-BG" w:bidi="en-US"/>
        </w:rPr>
        <w:t>-</w:t>
      </w:r>
      <w:r w:rsidRPr="00CB215F">
        <w:rPr>
          <w:rFonts w:eastAsia="Times New Roman" w:cstheme="minorHAnsi"/>
          <w:sz w:val="24"/>
          <w:szCs w:val="24"/>
          <w:lang w:bidi="en-US"/>
        </w:rPr>
        <w:t>mail</w:t>
      </w:r>
      <w:r w:rsidR="000C3C93" w:rsidRPr="00CB215F">
        <w:rPr>
          <w:rFonts w:eastAsia="Times New Roman" w:cstheme="minorHAnsi"/>
          <w:sz w:val="24"/>
          <w:szCs w:val="24"/>
          <w:lang w:val="bg-BG" w:bidi="en-US"/>
        </w:rPr>
        <w:t xml:space="preserve">: </w:t>
      </w:r>
      <w:hyperlink r:id="rId5" w:history="1">
        <w:r w:rsidR="000C3C93" w:rsidRPr="00CB215F">
          <w:rPr>
            <w:rStyle w:val="Hyperlink"/>
            <w:rFonts w:cstheme="minorHAnsi"/>
            <w:color w:val="auto"/>
            <w:sz w:val="24"/>
            <w:szCs w:val="24"/>
            <w:shd w:val="clear" w:color="auto" w:fill="FFFFFF"/>
          </w:rPr>
          <w:t>gdpr</w:t>
        </w:r>
        <w:r w:rsidR="000C3C93" w:rsidRPr="00FC4192">
          <w:rPr>
            <w:rStyle w:val="Hyperlink"/>
            <w:rFonts w:cstheme="minorHAnsi"/>
            <w:color w:val="auto"/>
            <w:sz w:val="24"/>
            <w:szCs w:val="24"/>
            <w:shd w:val="clear" w:color="auto" w:fill="FFFFFF"/>
            <w:lang w:val="bg-BG"/>
          </w:rPr>
          <w:t>@</w:t>
        </w:r>
        <w:r w:rsidR="000C3C93" w:rsidRPr="00CB215F">
          <w:rPr>
            <w:rStyle w:val="Hyperlink"/>
            <w:rFonts w:cstheme="minorHAnsi"/>
            <w:color w:val="auto"/>
            <w:sz w:val="24"/>
            <w:szCs w:val="24"/>
            <w:shd w:val="clear" w:color="auto" w:fill="FFFFFF"/>
          </w:rPr>
          <w:t>avtounion</w:t>
        </w:r>
        <w:r w:rsidR="000C3C93" w:rsidRPr="00FC4192">
          <w:rPr>
            <w:rStyle w:val="Hyperlink"/>
            <w:rFonts w:cstheme="minorHAnsi"/>
            <w:color w:val="auto"/>
            <w:sz w:val="24"/>
            <w:szCs w:val="24"/>
            <w:shd w:val="clear" w:color="auto" w:fill="FFFFFF"/>
            <w:lang w:val="bg-BG"/>
          </w:rPr>
          <w:t>.</w:t>
        </w:r>
        <w:r w:rsidR="000C3C93" w:rsidRPr="00CB215F">
          <w:rPr>
            <w:rStyle w:val="Hyperlink"/>
            <w:rFonts w:cstheme="minorHAnsi"/>
            <w:color w:val="auto"/>
            <w:sz w:val="24"/>
            <w:szCs w:val="24"/>
            <w:shd w:val="clear" w:color="auto" w:fill="FFFFFF"/>
          </w:rPr>
          <w:t>bg</w:t>
        </w:r>
      </w:hyperlink>
      <w:r w:rsidRPr="00FC4192">
        <w:rPr>
          <w:rFonts w:eastAsia="Times New Roman" w:cstheme="minorHAnsi"/>
          <w:sz w:val="24"/>
          <w:szCs w:val="24"/>
          <w:lang w:val="bg-BG" w:bidi="en-US"/>
        </w:rPr>
        <w:t xml:space="preserve">, </w:t>
      </w:r>
      <w:r w:rsidRPr="00CB215F">
        <w:rPr>
          <w:rFonts w:eastAsia="Times New Roman" w:cstheme="minorHAnsi"/>
          <w:sz w:val="24"/>
          <w:szCs w:val="24"/>
          <w:lang w:val="bg-BG" w:bidi="en-US"/>
        </w:rPr>
        <w:t>или на телефонен номер</w:t>
      </w:r>
      <w:r w:rsidRPr="00FC4192">
        <w:rPr>
          <w:rFonts w:eastAsia="Times New Roman" w:cstheme="minorHAnsi"/>
          <w:sz w:val="24"/>
          <w:szCs w:val="24"/>
          <w:lang w:val="bg-BG" w:bidi="en-US"/>
        </w:rPr>
        <w:t xml:space="preserve">: </w:t>
      </w:r>
      <w:r w:rsidR="00CB215F" w:rsidRPr="00CB215F">
        <w:rPr>
          <w:rFonts w:cstheme="minorHAnsi"/>
          <w:color w:val="333333"/>
          <w:sz w:val="24"/>
          <w:szCs w:val="24"/>
          <w:lang w:val="bg-BG"/>
        </w:rPr>
        <w:t>02 9651 655</w:t>
      </w:r>
      <w:r w:rsidR="00CB215F">
        <w:rPr>
          <w:rFonts w:ascii="Courier New" w:hAnsi="Courier New" w:cs="Courier New"/>
          <w:color w:val="333333"/>
          <w:sz w:val="18"/>
          <w:szCs w:val="18"/>
          <w:lang w:val="bg-BG"/>
        </w:rPr>
        <w:t> </w:t>
      </w:r>
      <w:r w:rsidRPr="00FC4192">
        <w:rPr>
          <w:rFonts w:eastAsia="Times New Roman" w:cstheme="minorHAnsi"/>
          <w:sz w:val="24"/>
          <w:szCs w:val="24"/>
          <w:lang w:val="bg-BG" w:bidi="en-US"/>
        </w:rPr>
        <w:t xml:space="preserve">  Моля, имайте предвид, че може да поддържаме </w:t>
      </w:r>
      <w:r w:rsidRPr="009A49AF">
        <w:rPr>
          <w:rFonts w:eastAsia="Times New Roman" w:cstheme="minorHAnsi"/>
          <w:sz w:val="24"/>
          <w:szCs w:val="24"/>
          <w:lang w:val="bg-BG" w:bidi="en-US"/>
        </w:rPr>
        <w:t>регистър</w:t>
      </w:r>
      <w:r w:rsidRPr="00FC4192">
        <w:rPr>
          <w:rFonts w:eastAsia="Times New Roman" w:cstheme="minorHAnsi"/>
          <w:sz w:val="24"/>
          <w:szCs w:val="24"/>
          <w:lang w:val="bg-BG" w:bidi="en-US"/>
        </w:rPr>
        <w:t xml:space="preserve"> на Вашите съобщения, за да ни помогне да разрешим каквито и да било проблеми, които повдигате.</w:t>
      </w:r>
    </w:p>
    <w:p w14:paraId="6E430EA3"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p>
    <w:p w14:paraId="1D95678C"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p>
    <w:p w14:paraId="07B221BB"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color w:val="002060"/>
          <w:sz w:val="24"/>
          <w:szCs w:val="24"/>
          <w:lang w:val="bg-BG"/>
        </w:rPr>
      </w:pPr>
      <w:bookmarkStart w:id="27" w:name="_Toc501707082"/>
      <w:bookmarkStart w:id="28" w:name="_Toc502601900"/>
      <w:bookmarkStart w:id="29" w:name="_Toc502835698"/>
      <w:bookmarkStart w:id="30" w:name="responsible"/>
      <w:r w:rsidRPr="009A49AF">
        <w:rPr>
          <w:rFonts w:eastAsia="PMingLiU" w:cstheme="minorHAnsi"/>
          <w:b/>
          <w:bCs/>
          <w:color w:val="002060"/>
          <w:sz w:val="24"/>
          <w:szCs w:val="24"/>
          <w:lang w:val="bg-BG"/>
        </w:rPr>
        <w:t>КОЙ Е ОТГОВОРЕН ЗА ОБРАБОТВАНЕТО НА ВАШИТЕ ЛИЧНИ ДАННИ?</w:t>
      </w:r>
      <w:bookmarkEnd w:id="27"/>
      <w:bookmarkEnd w:id="28"/>
      <w:bookmarkEnd w:id="29"/>
    </w:p>
    <w:p w14:paraId="57C4BB6E" w14:textId="77777777" w:rsidR="004D3335" w:rsidRPr="009A49AF" w:rsidRDefault="004D3335" w:rsidP="004D3335">
      <w:pPr>
        <w:keepNext/>
        <w:keepLines/>
        <w:tabs>
          <w:tab w:val="left" w:pos="0"/>
          <w:tab w:val="left" w:pos="426"/>
        </w:tabs>
        <w:spacing w:after="0" w:line="240" w:lineRule="auto"/>
        <w:jc w:val="both"/>
        <w:outlineLvl w:val="0"/>
        <w:rPr>
          <w:rFonts w:eastAsia="PMingLiU" w:cstheme="minorHAnsi"/>
          <w:b/>
          <w:bCs/>
          <w:color w:val="002060"/>
          <w:sz w:val="24"/>
          <w:szCs w:val="24"/>
          <w:lang w:val="bg-BG"/>
        </w:rPr>
      </w:pPr>
      <w:r w:rsidRPr="009A49AF">
        <w:rPr>
          <w:rFonts w:eastAsia="PMingLiU" w:cstheme="minorHAnsi"/>
          <w:b/>
          <w:bCs/>
          <w:color w:val="002060"/>
          <w:sz w:val="24"/>
          <w:szCs w:val="24"/>
          <w:lang w:val="bg-BG"/>
        </w:rPr>
        <w:t xml:space="preserve"> </w:t>
      </w:r>
    </w:p>
    <w:bookmarkEnd w:id="30"/>
    <w:p w14:paraId="31574327" w14:textId="3A8BFAFC" w:rsidR="004D3335" w:rsidRPr="009A49AF" w:rsidRDefault="006B2815" w:rsidP="004D3335">
      <w:pPr>
        <w:numPr>
          <w:ilvl w:val="0"/>
          <w:numId w:val="1"/>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color w:val="000000" w:themeColor="text1"/>
          <w:sz w:val="24"/>
          <w:szCs w:val="24"/>
          <w:lang w:val="en-GB" w:bidi="en-US"/>
        </w:rPr>
      </w:pPr>
      <w:r w:rsidRPr="009A49AF">
        <w:rPr>
          <w:rFonts w:cstheme="minorHAnsi"/>
          <w:sz w:val="24"/>
          <w:szCs w:val="24"/>
          <w:lang w:val="bg-BG"/>
        </w:rPr>
        <w:t>„Еспас Ауто“ ООД</w:t>
      </w:r>
      <w:r w:rsidRPr="009A49AF">
        <w:rPr>
          <w:rFonts w:eastAsia="Times New Roman" w:cstheme="minorHAnsi"/>
          <w:color w:val="000000" w:themeColor="text1"/>
          <w:sz w:val="24"/>
          <w:szCs w:val="24"/>
          <w:lang w:val="bg-BG" w:bidi="en-US"/>
        </w:rPr>
        <w:t xml:space="preserve"> </w:t>
      </w:r>
      <w:r w:rsidR="004D3335" w:rsidRPr="009A49AF">
        <w:rPr>
          <w:rFonts w:eastAsia="Times New Roman" w:cstheme="minorHAnsi"/>
          <w:color w:val="000000" w:themeColor="text1"/>
          <w:sz w:val="24"/>
          <w:szCs w:val="24"/>
          <w:lang w:val="bg-BG" w:bidi="en-US"/>
        </w:rPr>
        <w:t>е отговорно за обработването на Вашите лични данни, находящо се на адре</w:t>
      </w:r>
      <w:r>
        <w:rPr>
          <w:rFonts w:eastAsia="Times New Roman" w:cstheme="minorHAnsi"/>
          <w:color w:val="000000" w:themeColor="text1"/>
          <w:sz w:val="24"/>
          <w:szCs w:val="24"/>
          <w:lang w:val="bg-BG" w:bidi="en-US"/>
        </w:rPr>
        <w:t xml:space="preserve">с: </w:t>
      </w:r>
      <w:r w:rsidRPr="009A49AF">
        <w:rPr>
          <w:rFonts w:eastAsia="Times New Roman" w:cstheme="minorHAnsi"/>
          <w:color w:val="000000" w:themeColor="text1"/>
          <w:sz w:val="24"/>
          <w:szCs w:val="24"/>
          <w:lang w:val="bg-BG" w:bidi="en-US"/>
        </w:rPr>
        <w:t>гр. София</w:t>
      </w:r>
      <w:r>
        <w:rPr>
          <w:rFonts w:eastAsia="Times New Roman" w:cstheme="minorHAnsi"/>
          <w:color w:val="000000" w:themeColor="text1"/>
          <w:sz w:val="24"/>
          <w:szCs w:val="24"/>
          <w:lang w:val="bg-BG" w:bidi="en-US"/>
        </w:rPr>
        <w:t xml:space="preserve">, бул. </w:t>
      </w:r>
      <w:r w:rsidRPr="006F71BD">
        <w:rPr>
          <w:rFonts w:eastAsia="Times New Roman" w:cstheme="minorHAnsi"/>
          <w:color w:val="000000" w:themeColor="text1"/>
          <w:sz w:val="24"/>
          <w:szCs w:val="24"/>
          <w:lang w:val="bg-BG" w:bidi="en-US"/>
        </w:rPr>
        <w:t>"Цариградско шосе" № 100</w:t>
      </w:r>
      <w:r w:rsidR="004D3335" w:rsidRPr="009A49AF">
        <w:rPr>
          <w:rFonts w:eastAsia="Times New Roman" w:cstheme="minorHAnsi"/>
          <w:color w:val="000000" w:themeColor="text1"/>
          <w:sz w:val="24"/>
          <w:szCs w:val="24"/>
          <w:lang w:val="en-GB" w:bidi="en-US"/>
        </w:rPr>
        <w:t xml:space="preserve"> </w:t>
      </w:r>
      <w:r w:rsidR="004D3335" w:rsidRPr="009A49AF">
        <w:rPr>
          <w:rFonts w:eastAsia="Times New Roman" w:cstheme="minorHAnsi"/>
          <w:sz w:val="24"/>
          <w:szCs w:val="24"/>
          <w:lang w:val="bg-BG" w:bidi="en-US"/>
        </w:rPr>
        <w:t xml:space="preserve">, по </w:t>
      </w:r>
      <w:r w:rsidR="004D3335" w:rsidRPr="009A49AF">
        <w:rPr>
          <w:rFonts w:eastAsia="Times New Roman" w:cstheme="minorHAnsi"/>
          <w:sz w:val="24"/>
          <w:szCs w:val="24"/>
          <w:lang w:bidi="en-US"/>
        </w:rPr>
        <w:t>e-mail</w:t>
      </w:r>
      <w:r w:rsidR="00FF25EE" w:rsidRPr="009A49AF">
        <w:rPr>
          <w:rFonts w:eastAsia="Times New Roman" w:cstheme="minorHAnsi"/>
          <w:sz w:val="24"/>
          <w:szCs w:val="24"/>
          <w:lang w:val="bg-BG" w:bidi="en-US"/>
        </w:rPr>
        <w:t>:</w:t>
      </w:r>
      <w:r w:rsidR="004D3335" w:rsidRPr="009A49AF">
        <w:rPr>
          <w:rFonts w:eastAsia="Times New Roman" w:cstheme="minorHAnsi"/>
          <w:sz w:val="24"/>
          <w:szCs w:val="24"/>
          <w:lang w:bidi="en-US"/>
        </w:rPr>
        <w:t xml:space="preserve"> </w:t>
      </w:r>
      <w:hyperlink r:id="rId6" w:history="1">
        <w:r w:rsidR="000C3C93" w:rsidRPr="000C3C93">
          <w:rPr>
            <w:rStyle w:val="Hyperlink"/>
            <w:rFonts w:ascii="Courier New" w:hAnsi="Courier New" w:cs="Courier New"/>
            <w:color w:val="auto"/>
            <w:shd w:val="clear" w:color="auto" w:fill="FFFFFF"/>
          </w:rPr>
          <w:t>gdpr@avtounion.b</w:t>
        </w:r>
        <w:r w:rsidR="000C3C93">
          <w:rPr>
            <w:rStyle w:val="Hyperlink"/>
            <w:rFonts w:ascii="Courier New" w:hAnsi="Courier New" w:cs="Courier New"/>
            <w:color w:val="0186BA"/>
            <w:sz w:val="18"/>
            <w:szCs w:val="18"/>
            <w:shd w:val="clear" w:color="auto" w:fill="FFFFFF"/>
          </w:rPr>
          <w:t>g</w:t>
        </w:r>
      </w:hyperlink>
    </w:p>
    <w:p w14:paraId="7BB800FD" w14:textId="77777777" w:rsidR="004D3335" w:rsidRPr="009A49AF"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color w:val="000000" w:themeColor="text1"/>
          <w:sz w:val="24"/>
          <w:szCs w:val="24"/>
          <w:lang w:val="en-GB" w:bidi="en-US"/>
        </w:rPr>
      </w:pPr>
    </w:p>
    <w:p w14:paraId="5D0AD13C" w14:textId="210F589B" w:rsidR="004D3335" w:rsidRPr="00FC4192" w:rsidRDefault="004D3335" w:rsidP="004D3335">
      <w:pPr>
        <w:keepNext/>
        <w:keepLines/>
        <w:numPr>
          <w:ilvl w:val="0"/>
          <w:numId w:val="5"/>
        </w:numPr>
        <w:tabs>
          <w:tab w:val="left" w:pos="0"/>
          <w:tab w:val="left" w:pos="426"/>
          <w:tab w:val="left" w:pos="1559"/>
          <w:tab w:val="left" w:pos="2268"/>
          <w:tab w:val="left" w:pos="2977"/>
          <w:tab w:val="left" w:pos="3686"/>
          <w:tab w:val="left" w:pos="4394"/>
          <w:tab w:val="right" w:pos="8789"/>
        </w:tabs>
        <w:spacing w:after="0" w:line="240" w:lineRule="auto"/>
        <w:jc w:val="both"/>
        <w:outlineLvl w:val="1"/>
        <w:rPr>
          <w:rFonts w:eastAsia="Times New Roman" w:cstheme="minorHAnsi"/>
          <w:b/>
          <w:bCs/>
          <w:i/>
          <w:color w:val="002060"/>
          <w:sz w:val="24"/>
          <w:szCs w:val="24"/>
          <w:lang w:val="bg-BG" w:bidi="en-US"/>
        </w:rPr>
      </w:pPr>
      <w:r w:rsidRPr="009A49AF">
        <w:rPr>
          <w:rFonts w:eastAsia="Times New Roman" w:cstheme="minorHAnsi"/>
          <w:color w:val="000000" w:themeColor="text1"/>
          <w:sz w:val="24"/>
          <w:szCs w:val="24"/>
          <w:lang w:val="bg-BG" w:bidi="en-US"/>
        </w:rPr>
        <w:t xml:space="preserve">Ако имате коментари или предложения относно това Уведомление за поверителност, моля, свържете се с </w:t>
      </w:r>
      <w:bookmarkStart w:id="31" w:name="_GoBack"/>
      <w:r w:rsidR="00FC4192">
        <w:rPr>
          <w:rFonts w:eastAsia="Times New Roman" w:cstheme="minorHAnsi"/>
          <w:sz w:val="24"/>
          <w:szCs w:val="24"/>
          <w:lang w:val="bg-BG" w:bidi="en-US"/>
        </w:rPr>
        <w:t>отговорното</w:t>
      </w:r>
      <w:bookmarkEnd w:id="31"/>
      <w:r w:rsidR="005F62F1" w:rsidRPr="009A49AF">
        <w:rPr>
          <w:rFonts w:eastAsia="Times New Roman" w:cstheme="minorHAnsi"/>
          <w:sz w:val="24"/>
          <w:szCs w:val="24"/>
          <w:lang w:val="bg-BG" w:bidi="en-US"/>
        </w:rPr>
        <w:t xml:space="preserve"> лице за защита на личните данни</w:t>
      </w:r>
      <w:r w:rsidRPr="009A49AF">
        <w:rPr>
          <w:rFonts w:eastAsia="Times New Roman" w:cstheme="minorHAnsi"/>
          <w:color w:val="000000" w:themeColor="text1"/>
          <w:sz w:val="24"/>
          <w:szCs w:val="24"/>
          <w:lang w:val="bg-BG" w:bidi="en-US"/>
        </w:rPr>
        <w:t xml:space="preserve">. Ние гледаме на личните данни много сериозно и ще се свържем с Вас в кратки срокове. </w:t>
      </w:r>
    </w:p>
    <w:p w14:paraId="0309D739" w14:textId="77777777" w:rsidR="004D3335" w:rsidRPr="00FC4192" w:rsidRDefault="004D3335" w:rsidP="004D3335">
      <w:pPr>
        <w:keepNext/>
        <w:keepLines/>
        <w:tabs>
          <w:tab w:val="left" w:pos="0"/>
          <w:tab w:val="left" w:pos="426"/>
          <w:tab w:val="left" w:pos="1559"/>
          <w:tab w:val="left" w:pos="2268"/>
          <w:tab w:val="left" w:pos="2977"/>
          <w:tab w:val="left" w:pos="3686"/>
          <w:tab w:val="left" w:pos="4394"/>
          <w:tab w:val="right" w:pos="8789"/>
        </w:tabs>
        <w:spacing w:after="0" w:line="240" w:lineRule="auto"/>
        <w:jc w:val="both"/>
        <w:outlineLvl w:val="1"/>
        <w:rPr>
          <w:rFonts w:eastAsia="Times New Roman" w:cstheme="minorHAnsi"/>
          <w:b/>
          <w:bCs/>
          <w:i/>
          <w:color w:val="002060"/>
          <w:sz w:val="24"/>
          <w:szCs w:val="24"/>
          <w:lang w:val="bg-BG" w:bidi="en-US"/>
        </w:rPr>
      </w:pPr>
    </w:p>
    <w:p w14:paraId="2B9252D1" w14:textId="77777777" w:rsidR="004D3335" w:rsidRPr="009A49AF" w:rsidRDefault="004D3335" w:rsidP="004D3335">
      <w:pPr>
        <w:keepNext/>
        <w:keepLines/>
        <w:numPr>
          <w:ilvl w:val="0"/>
          <w:numId w:val="10"/>
        </w:numPr>
        <w:tabs>
          <w:tab w:val="left" w:pos="0"/>
          <w:tab w:val="left" w:pos="426"/>
        </w:tabs>
        <w:spacing w:after="0" w:line="240" w:lineRule="auto"/>
        <w:jc w:val="both"/>
        <w:outlineLvl w:val="0"/>
        <w:rPr>
          <w:rFonts w:eastAsia="PMingLiU" w:cstheme="minorHAnsi"/>
          <w:b/>
          <w:bCs/>
          <w:sz w:val="24"/>
          <w:szCs w:val="24"/>
          <w:lang w:val="bg-BG"/>
        </w:rPr>
      </w:pPr>
      <w:bookmarkStart w:id="32" w:name="storetrans"/>
      <w:bookmarkStart w:id="33" w:name="_Toc501707083"/>
      <w:bookmarkStart w:id="34" w:name="_Toc502601901"/>
      <w:bookmarkStart w:id="35" w:name="_Toc502835699"/>
      <w:r w:rsidRPr="009A49AF">
        <w:rPr>
          <w:rFonts w:eastAsia="PMingLiU" w:cstheme="minorHAnsi"/>
          <w:b/>
          <w:bCs/>
          <w:sz w:val="24"/>
          <w:szCs w:val="24"/>
          <w:lang w:val="bg-BG"/>
        </w:rPr>
        <w:t xml:space="preserve">КАК НИЕ СЪХРАНЯВАМЕ И ПРЕХВЪРЛЯМЕ ДАННИТЕ ВИ МЕЖДУНАРОДНО? </w:t>
      </w:r>
      <w:bookmarkEnd w:id="32"/>
      <w:bookmarkEnd w:id="33"/>
      <w:bookmarkEnd w:id="34"/>
      <w:bookmarkEnd w:id="35"/>
    </w:p>
    <w:p w14:paraId="277FDCBE" w14:textId="77777777" w:rsidR="004D3335" w:rsidRPr="009A49AF" w:rsidRDefault="004D3335" w:rsidP="004D3335">
      <w:pPr>
        <w:spacing w:after="200" w:line="276" w:lineRule="auto"/>
        <w:rPr>
          <w:rFonts w:eastAsia="PMingLiU" w:cstheme="minorHAnsi"/>
          <w:sz w:val="24"/>
          <w:szCs w:val="24"/>
          <w:lang w:val="bg-BG"/>
        </w:rPr>
      </w:pPr>
    </w:p>
    <w:p w14:paraId="6F443412" w14:textId="77777777" w:rsidR="004D3335" w:rsidRPr="009A49AF" w:rsidRDefault="004D3335" w:rsidP="004D3335">
      <w:pPr>
        <w:spacing w:after="0" w:line="240" w:lineRule="auto"/>
        <w:jc w:val="both"/>
        <w:rPr>
          <w:rFonts w:eastAsia="PMingLiU" w:cstheme="minorHAnsi"/>
          <w:sz w:val="24"/>
          <w:szCs w:val="24"/>
          <w:lang w:val="bg-BG"/>
        </w:rPr>
      </w:pPr>
      <w:r w:rsidRPr="009A49AF">
        <w:rPr>
          <w:rFonts w:eastAsia="PMingLiU" w:cstheme="minorHAnsi"/>
          <w:sz w:val="24"/>
          <w:szCs w:val="24"/>
          <w:lang w:val="bg-BG"/>
        </w:rPr>
        <w:t>• За да изпълним описаните в тези правила цели (за повече подробности, моля, вижте раздел 4, озаглавен "Как да използваме Вашите лични данни?"), Вашите лични данни могат да бъдат прехвърлени на следните получатели, разположени извън Вашата юрисдикция:</w:t>
      </w:r>
    </w:p>
    <w:p w14:paraId="268E8895" w14:textId="77777777" w:rsidR="004D3335" w:rsidRPr="009A49AF" w:rsidRDefault="004D3335" w:rsidP="004D3335">
      <w:pPr>
        <w:spacing w:after="0" w:line="240" w:lineRule="auto"/>
        <w:jc w:val="both"/>
        <w:rPr>
          <w:rFonts w:eastAsia="PMingLiU" w:cstheme="minorHAnsi"/>
          <w:sz w:val="24"/>
          <w:szCs w:val="24"/>
          <w:lang w:val="bg-BG"/>
        </w:rPr>
      </w:pPr>
    </w:p>
    <w:p w14:paraId="451A814A" w14:textId="4232E45E" w:rsidR="004D3335" w:rsidRPr="009A49AF" w:rsidRDefault="004D3335" w:rsidP="00FF25EE">
      <w:pPr>
        <w:numPr>
          <w:ilvl w:val="0"/>
          <w:numId w:val="32"/>
        </w:numPr>
        <w:spacing w:after="0" w:line="240" w:lineRule="auto"/>
        <w:rPr>
          <w:rFonts w:eastAsia="Calibri" w:cstheme="minorHAnsi"/>
          <w:sz w:val="24"/>
          <w:szCs w:val="24"/>
          <w:lang w:val="bg-BG"/>
        </w:rPr>
      </w:pPr>
      <w:r w:rsidRPr="009A49AF">
        <w:rPr>
          <w:rFonts w:eastAsia="Calibri" w:cstheme="minorHAnsi"/>
          <w:sz w:val="24"/>
          <w:szCs w:val="24"/>
          <w:lang w:val="bg-BG"/>
        </w:rPr>
        <w:t>Между и в рамките на групата дружества</w:t>
      </w:r>
      <w:r w:rsidR="00292A7A">
        <w:rPr>
          <w:rFonts w:eastAsia="Calibri" w:cstheme="minorHAnsi"/>
          <w:sz w:val="24"/>
          <w:szCs w:val="24"/>
          <w:lang w:val="bg-BG"/>
        </w:rPr>
        <w:t>, част от холдинга</w:t>
      </w:r>
      <w:r w:rsidRPr="009A49AF">
        <w:rPr>
          <w:rFonts w:eastAsia="Calibri" w:cstheme="minorHAnsi"/>
          <w:sz w:val="24"/>
          <w:szCs w:val="24"/>
          <w:lang w:val="bg-BG"/>
        </w:rPr>
        <w:t>;</w:t>
      </w:r>
    </w:p>
    <w:p w14:paraId="24DEC076" w14:textId="77777777" w:rsidR="004D3335" w:rsidRPr="009A49AF" w:rsidRDefault="004D3335" w:rsidP="00FF25EE">
      <w:pPr>
        <w:numPr>
          <w:ilvl w:val="0"/>
          <w:numId w:val="32"/>
        </w:numPr>
        <w:spacing w:after="0" w:line="240" w:lineRule="auto"/>
        <w:rPr>
          <w:rFonts w:eastAsia="Calibri" w:cstheme="minorHAnsi"/>
          <w:sz w:val="24"/>
          <w:szCs w:val="24"/>
          <w:lang w:val="bg-BG"/>
        </w:rPr>
      </w:pPr>
      <w:r w:rsidRPr="009A49AF">
        <w:rPr>
          <w:rFonts w:eastAsia="Calibri" w:cstheme="minorHAnsi"/>
          <w:sz w:val="24"/>
          <w:szCs w:val="24"/>
          <w:lang w:val="bg-BG"/>
        </w:rPr>
        <w:t xml:space="preserve">На трети страни – бизнес консултанти; </w:t>
      </w:r>
    </w:p>
    <w:p w14:paraId="108A3AC6" w14:textId="77777777" w:rsidR="004D3335" w:rsidRPr="009A49AF" w:rsidRDefault="004D3335" w:rsidP="00FF25EE">
      <w:pPr>
        <w:numPr>
          <w:ilvl w:val="0"/>
          <w:numId w:val="32"/>
        </w:numPr>
        <w:spacing w:after="0" w:line="240" w:lineRule="auto"/>
        <w:rPr>
          <w:rFonts w:eastAsia="Calibri" w:cstheme="minorHAnsi"/>
          <w:sz w:val="24"/>
          <w:szCs w:val="24"/>
          <w:lang w:val="bg-BG"/>
        </w:rPr>
      </w:pPr>
      <w:r w:rsidRPr="009A49AF">
        <w:rPr>
          <w:rFonts w:eastAsia="Calibri" w:cstheme="minorHAnsi"/>
          <w:sz w:val="24"/>
          <w:szCs w:val="24"/>
          <w:lang w:val="bg-BG"/>
        </w:rPr>
        <w:t>На облачно-базирани ИТ решения;</w:t>
      </w:r>
    </w:p>
    <w:p w14:paraId="21FD717C" w14:textId="77777777" w:rsidR="004D3335" w:rsidRPr="009A49AF" w:rsidRDefault="004D3335" w:rsidP="00FF25EE">
      <w:pPr>
        <w:numPr>
          <w:ilvl w:val="0"/>
          <w:numId w:val="32"/>
        </w:numPr>
        <w:spacing w:after="0" w:line="240" w:lineRule="auto"/>
        <w:rPr>
          <w:rFonts w:eastAsia="Calibri" w:cstheme="minorHAnsi"/>
          <w:sz w:val="24"/>
          <w:szCs w:val="24"/>
          <w:lang w:val="bg-BG"/>
        </w:rPr>
      </w:pPr>
      <w:r w:rsidRPr="009A49AF">
        <w:rPr>
          <w:rFonts w:eastAsia="Calibri" w:cstheme="minorHAnsi"/>
          <w:sz w:val="24"/>
          <w:szCs w:val="24"/>
          <w:lang w:val="bg-BG"/>
        </w:rPr>
        <w:t>На други трети страни (за повече подробности вижте раздел 5 по-горе, озаглавен "С кого споделяме Вашите лични данни?").</w:t>
      </w:r>
    </w:p>
    <w:p w14:paraId="12F75454" w14:textId="77777777" w:rsidR="004D3335" w:rsidRPr="009A49AF" w:rsidRDefault="004D3335" w:rsidP="004D3335">
      <w:pPr>
        <w:spacing w:after="0" w:line="240" w:lineRule="auto"/>
        <w:rPr>
          <w:rFonts w:eastAsia="PMingLiU" w:cstheme="minorHAnsi"/>
          <w:sz w:val="24"/>
          <w:szCs w:val="24"/>
          <w:lang w:val="bg-BG"/>
        </w:rPr>
      </w:pPr>
    </w:p>
    <w:p w14:paraId="356AC96C" w14:textId="77777777" w:rsidR="004D3335" w:rsidRPr="009A49AF" w:rsidRDefault="004D3335" w:rsidP="004D3335">
      <w:pPr>
        <w:spacing w:after="0" w:line="240" w:lineRule="auto"/>
        <w:jc w:val="both"/>
        <w:rPr>
          <w:rFonts w:eastAsia="PMingLiU" w:cstheme="minorHAnsi"/>
          <w:sz w:val="24"/>
          <w:szCs w:val="24"/>
          <w:lang w:val="bg-BG"/>
        </w:rPr>
      </w:pPr>
      <w:r w:rsidRPr="009A49AF">
        <w:rPr>
          <w:rFonts w:eastAsia="PMingLiU" w:cstheme="minorHAnsi"/>
          <w:sz w:val="24"/>
          <w:szCs w:val="24"/>
          <w:lang w:val="bg-BG"/>
        </w:rPr>
        <w:t>• Искаме да се уверим, че Вашите лични данни се съхраняват и прехвърлят по сигурен начин. Поради това ще прехвърляме данни само извън Европейското икономическо пространство или ЕИП (т.е. държавите-членки на Европейския съюз, заедно с Норвегия, Исландия и Лихтенщайн), когато то съответства на законодателството за защита на данните и средствата за трансфер предоставят адекватни гаранции във връзка с Вашите данни, например:</w:t>
      </w:r>
    </w:p>
    <w:p w14:paraId="5CBE02D5" w14:textId="77777777" w:rsidR="004D3335" w:rsidRPr="009A49AF" w:rsidRDefault="004D3335" w:rsidP="004D3335">
      <w:pPr>
        <w:spacing w:after="0" w:line="240" w:lineRule="auto"/>
        <w:jc w:val="both"/>
        <w:rPr>
          <w:rFonts w:eastAsia="PMingLiU" w:cstheme="minorHAnsi"/>
          <w:sz w:val="24"/>
          <w:szCs w:val="24"/>
          <w:lang w:val="bg-BG"/>
        </w:rPr>
      </w:pPr>
    </w:p>
    <w:p w14:paraId="007F93FA" w14:textId="19462F09" w:rsidR="004D3335" w:rsidRPr="009A49AF" w:rsidRDefault="004D3335" w:rsidP="00FF25EE">
      <w:pPr>
        <w:numPr>
          <w:ilvl w:val="0"/>
          <w:numId w:val="33"/>
        </w:numPr>
        <w:spacing w:after="0" w:line="240" w:lineRule="auto"/>
        <w:jc w:val="both"/>
        <w:rPr>
          <w:rFonts w:eastAsia="Calibri" w:cstheme="minorHAnsi"/>
          <w:sz w:val="24"/>
          <w:szCs w:val="24"/>
          <w:lang w:val="bg-BG"/>
        </w:rPr>
      </w:pPr>
      <w:r w:rsidRPr="009A49AF">
        <w:rPr>
          <w:rFonts w:eastAsia="Calibri" w:cstheme="minorHAnsi"/>
          <w:sz w:val="24"/>
          <w:szCs w:val="24"/>
          <w:lang w:val="bg-BG"/>
        </w:rPr>
        <w:t xml:space="preserve">Чрез споразумение в рамките на групата компании на </w:t>
      </w:r>
      <w:r w:rsidR="00292A7A">
        <w:rPr>
          <w:rFonts w:eastAsia="Calibri" w:cstheme="minorHAnsi"/>
          <w:sz w:val="24"/>
          <w:szCs w:val="24"/>
          <w:lang w:val="bg-BG"/>
        </w:rPr>
        <w:t>холдинга</w:t>
      </w:r>
      <w:r w:rsidRPr="009A49AF">
        <w:rPr>
          <w:rFonts w:eastAsia="Calibri" w:cstheme="minorHAnsi"/>
          <w:sz w:val="24"/>
          <w:szCs w:val="24"/>
          <w:lang w:val="bg-BG"/>
        </w:rPr>
        <w:t>, включващо настоящите стандартни договорни клаузи, приети от Европейската комисия за прехвърляне на лични данни от администратори в ЕИП, към администратори в юрисдикции без адекватни закони за защита на данните;</w:t>
      </w:r>
    </w:p>
    <w:p w14:paraId="395C9531" w14:textId="77777777" w:rsidR="004D3335" w:rsidRPr="009A49AF" w:rsidRDefault="004D3335" w:rsidP="00FF25EE">
      <w:pPr>
        <w:numPr>
          <w:ilvl w:val="0"/>
          <w:numId w:val="33"/>
        </w:numPr>
        <w:spacing w:after="0" w:line="240" w:lineRule="auto"/>
        <w:jc w:val="both"/>
        <w:rPr>
          <w:rFonts w:eastAsia="Calibri" w:cstheme="minorHAnsi"/>
          <w:sz w:val="24"/>
          <w:szCs w:val="24"/>
          <w:lang w:val="bg-BG"/>
        </w:rPr>
      </w:pPr>
      <w:r w:rsidRPr="009A49AF">
        <w:rPr>
          <w:rFonts w:eastAsia="Calibri" w:cstheme="minorHAnsi"/>
          <w:sz w:val="24"/>
          <w:szCs w:val="24"/>
          <w:lang w:val="bg-BG"/>
        </w:rPr>
        <w:t>Чрез споразумение за прехвърляне на данни с трета страна, включващо настоящите стандартни договорни клаузи, приети от Европейската комисия за трансфера на лични данни от администратори в ЕИП, до администратори в юрисдикции без адекватни закони за защита на данните; или</w:t>
      </w:r>
    </w:p>
    <w:p w14:paraId="2FD45B8F" w14:textId="77777777" w:rsidR="004D3335" w:rsidRPr="009A49AF" w:rsidRDefault="004D3335" w:rsidP="00FF25EE">
      <w:pPr>
        <w:numPr>
          <w:ilvl w:val="0"/>
          <w:numId w:val="33"/>
        </w:numPr>
        <w:spacing w:after="0" w:line="240" w:lineRule="auto"/>
        <w:jc w:val="both"/>
        <w:rPr>
          <w:rFonts w:eastAsia="Calibri" w:cstheme="minorHAnsi"/>
          <w:sz w:val="24"/>
          <w:szCs w:val="24"/>
          <w:lang w:val="bg-BG"/>
        </w:rPr>
      </w:pPr>
      <w:r w:rsidRPr="009A49AF">
        <w:rPr>
          <w:rFonts w:eastAsia="Calibri" w:cstheme="minorHAnsi"/>
          <w:sz w:val="24"/>
          <w:szCs w:val="24"/>
          <w:lang w:val="bg-BG"/>
        </w:rPr>
        <w:t>Прехвърляйки данните си в страна, в която Европейската комисия е установила адекватност по отношение на нивата на защита на данните в тази държава чрез нейното законодателство; или</w:t>
      </w:r>
    </w:p>
    <w:p w14:paraId="00C94B54" w14:textId="77777777" w:rsidR="004D3335" w:rsidRPr="009A49AF" w:rsidRDefault="004D3335" w:rsidP="00FF25EE">
      <w:pPr>
        <w:numPr>
          <w:ilvl w:val="0"/>
          <w:numId w:val="33"/>
        </w:numPr>
        <w:spacing w:after="0" w:line="240" w:lineRule="auto"/>
        <w:jc w:val="both"/>
        <w:rPr>
          <w:rFonts w:eastAsia="Calibri" w:cstheme="minorHAnsi"/>
          <w:sz w:val="24"/>
          <w:szCs w:val="24"/>
          <w:lang w:val="bg-BG"/>
        </w:rPr>
      </w:pPr>
      <w:r w:rsidRPr="009A49AF">
        <w:rPr>
          <w:rFonts w:eastAsia="Calibri" w:cstheme="minorHAnsi"/>
          <w:sz w:val="24"/>
          <w:szCs w:val="24"/>
          <w:lang w:val="bg-BG"/>
        </w:rPr>
        <w:t>Когато е необходимо сключването или изпълнението на договор между нас и трета страна и прехвърлянето е във Ваш интерес за целите на този договор (например, ако трябва да прехвърлим Вашите данни на доставчик на обезщетения, базиран извън ЕИП); или</w:t>
      </w:r>
    </w:p>
    <w:p w14:paraId="455B88D7" w14:textId="77777777" w:rsidR="004D3335" w:rsidRPr="009A49AF" w:rsidRDefault="004D3335" w:rsidP="00FF25EE">
      <w:pPr>
        <w:numPr>
          <w:ilvl w:val="0"/>
          <w:numId w:val="33"/>
        </w:numPr>
        <w:spacing w:after="0" w:line="240" w:lineRule="auto"/>
        <w:rPr>
          <w:rFonts w:eastAsia="Calibri" w:cstheme="minorHAnsi"/>
          <w:sz w:val="24"/>
          <w:szCs w:val="24"/>
          <w:lang w:val="bg-BG"/>
        </w:rPr>
      </w:pPr>
      <w:r w:rsidRPr="009A49AF">
        <w:rPr>
          <w:rFonts w:eastAsia="Calibri" w:cstheme="minorHAnsi"/>
          <w:sz w:val="24"/>
          <w:szCs w:val="24"/>
          <w:lang w:val="bg-BG"/>
        </w:rPr>
        <w:t>Когато сте съгласни с прехвърлянето на данни</w:t>
      </w:r>
      <w:r w:rsidR="00FF25EE" w:rsidRPr="009A49AF">
        <w:rPr>
          <w:rFonts w:eastAsia="Calibri" w:cstheme="minorHAnsi"/>
          <w:sz w:val="24"/>
          <w:szCs w:val="24"/>
          <w:lang w:val="bg-BG"/>
        </w:rPr>
        <w:t>.</w:t>
      </w:r>
    </w:p>
    <w:p w14:paraId="639D8A34" w14:textId="77777777" w:rsidR="004D3335" w:rsidRPr="009A49AF" w:rsidRDefault="004D3335" w:rsidP="00FF25EE">
      <w:pPr>
        <w:spacing w:after="0" w:line="240" w:lineRule="auto"/>
        <w:ind w:left="720"/>
        <w:rPr>
          <w:rFonts w:eastAsia="Calibri" w:cstheme="minorHAnsi"/>
          <w:sz w:val="24"/>
          <w:szCs w:val="24"/>
          <w:lang w:val="bg-BG"/>
        </w:rPr>
      </w:pPr>
    </w:p>
    <w:p w14:paraId="2DCBD9FD" w14:textId="77777777" w:rsidR="004D3335" w:rsidRPr="009A49AF" w:rsidRDefault="004D3335" w:rsidP="004D3335">
      <w:pPr>
        <w:spacing w:after="0" w:line="240" w:lineRule="auto"/>
        <w:ind w:left="720"/>
        <w:rPr>
          <w:rFonts w:eastAsia="Calibri" w:cstheme="minorHAnsi"/>
          <w:sz w:val="24"/>
          <w:szCs w:val="24"/>
          <w:lang w:val="bg-BG"/>
        </w:rPr>
      </w:pPr>
    </w:p>
    <w:p w14:paraId="0076845F" w14:textId="77777777" w:rsidR="004D3335" w:rsidRPr="009A49AF" w:rsidRDefault="00FF25EE" w:rsidP="004D3335">
      <w:pPr>
        <w:spacing w:after="200" w:line="276" w:lineRule="auto"/>
        <w:rPr>
          <w:rFonts w:eastAsia="PMingLiU" w:cstheme="minorHAnsi"/>
          <w:sz w:val="24"/>
          <w:szCs w:val="24"/>
          <w:lang w:val="bg-BG"/>
        </w:rPr>
      </w:pPr>
      <w:r w:rsidRPr="009A49AF">
        <w:rPr>
          <w:rFonts w:eastAsia="PMingLiU" w:cstheme="minorHAnsi"/>
          <w:b/>
          <w:bCs/>
          <w:color w:val="002060"/>
          <w:sz w:val="24"/>
          <w:szCs w:val="24"/>
          <w:lang w:val="bg-BG"/>
        </w:rPr>
        <w:lastRenderedPageBreak/>
        <w:t>11 ПРАВНИ ОСНОВАНИЯ ЗА ОБРАБОТКА НА ВАШИТЕ ДАННИ</w:t>
      </w:r>
    </w:p>
    <w:p w14:paraId="5DC0F299" w14:textId="77777777" w:rsidR="004D3335" w:rsidRPr="009A49AF" w:rsidRDefault="004D3335" w:rsidP="004D3335">
      <w:pPr>
        <w:tabs>
          <w:tab w:val="left" w:pos="0"/>
          <w:tab w:val="left" w:pos="426"/>
        </w:tabs>
        <w:spacing w:after="0" w:line="240" w:lineRule="auto"/>
        <w:jc w:val="both"/>
        <w:rPr>
          <w:rFonts w:eastAsia="PMingLiU" w:cstheme="minorHAnsi"/>
          <w:sz w:val="24"/>
          <w:szCs w:val="24"/>
          <w:lang w:val="bg-BG"/>
        </w:rPr>
      </w:pPr>
      <w:r w:rsidRPr="009A49AF">
        <w:rPr>
          <w:rFonts w:eastAsia="PMingLiU" w:cstheme="minorHAnsi"/>
          <w:sz w:val="24"/>
          <w:szCs w:val="24"/>
          <w:lang w:val="bg-BG"/>
        </w:rPr>
        <w:t>Съществуват редица различни начини, по които законно можем да обработваме Вашите лични данни. Посочили сме ги по-долу.</w:t>
      </w:r>
    </w:p>
    <w:p w14:paraId="4E27B95D" w14:textId="77777777" w:rsidR="004D3335" w:rsidRPr="009A49AF" w:rsidRDefault="004D3335" w:rsidP="004D3335">
      <w:pPr>
        <w:tabs>
          <w:tab w:val="left" w:pos="0"/>
          <w:tab w:val="left" w:pos="426"/>
        </w:tabs>
        <w:spacing w:after="0" w:line="240" w:lineRule="auto"/>
        <w:jc w:val="both"/>
        <w:rPr>
          <w:rFonts w:eastAsia="PMingLiU" w:cstheme="minorHAnsi"/>
          <w:sz w:val="24"/>
          <w:szCs w:val="24"/>
          <w:lang w:val="bg-BG"/>
        </w:rPr>
      </w:pPr>
    </w:p>
    <w:p w14:paraId="64FF0BA9" w14:textId="77777777" w:rsidR="004D3335" w:rsidRPr="009A49AF" w:rsidRDefault="004D3335" w:rsidP="004D3335">
      <w:pPr>
        <w:tabs>
          <w:tab w:val="left" w:pos="0"/>
          <w:tab w:val="left" w:pos="426"/>
        </w:tabs>
        <w:spacing w:after="0" w:line="240" w:lineRule="auto"/>
        <w:jc w:val="both"/>
        <w:rPr>
          <w:rFonts w:eastAsia="PMingLiU" w:cstheme="minorHAnsi"/>
          <w:b/>
          <w:sz w:val="24"/>
          <w:szCs w:val="24"/>
          <w:lang w:val="bg-BG"/>
        </w:rPr>
      </w:pPr>
      <w:r w:rsidRPr="009A49AF">
        <w:rPr>
          <w:rFonts w:eastAsia="PMingLiU" w:cstheme="minorHAnsi"/>
          <w:b/>
          <w:sz w:val="24"/>
          <w:szCs w:val="24"/>
          <w:lang w:val="bg-BG"/>
        </w:rPr>
        <w:t xml:space="preserve">Когато обработването на личните Ви данни е необходимо, за да изпълним задълженията си по договора си с Вас, да гарантираме, че правилно изпълнявате задълженията си към нас и да гарантирате, че изпълняваме задълженията си към трети страни. </w:t>
      </w:r>
    </w:p>
    <w:p w14:paraId="276F3B4C" w14:textId="77777777" w:rsidR="004D3335" w:rsidRPr="009A49AF" w:rsidRDefault="004D3335" w:rsidP="004D3335">
      <w:pPr>
        <w:tabs>
          <w:tab w:val="left" w:pos="0"/>
          <w:tab w:val="left" w:pos="426"/>
        </w:tabs>
        <w:spacing w:after="0" w:line="240" w:lineRule="auto"/>
        <w:jc w:val="both"/>
        <w:rPr>
          <w:rFonts w:eastAsia="PMingLiU" w:cstheme="minorHAnsi"/>
          <w:b/>
          <w:sz w:val="24"/>
          <w:szCs w:val="24"/>
          <w:lang w:val="bg-BG"/>
        </w:rPr>
      </w:pPr>
    </w:p>
    <w:p w14:paraId="71429179" w14:textId="77777777" w:rsidR="004D3335" w:rsidRPr="00FC4192" w:rsidRDefault="004D3335" w:rsidP="004D3335">
      <w:pPr>
        <w:numPr>
          <w:ilvl w:val="0"/>
          <w:numId w:val="11"/>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bookmarkStart w:id="36" w:name="Neccon"/>
      <w:bookmarkEnd w:id="36"/>
      <w:r w:rsidRPr="00FC4192">
        <w:rPr>
          <w:rFonts w:eastAsia="Times New Roman" w:cstheme="minorHAnsi"/>
          <w:sz w:val="24"/>
          <w:szCs w:val="24"/>
          <w:lang w:val="bg-BG" w:bidi="en-US"/>
        </w:rPr>
        <w:t xml:space="preserve">В </w:t>
      </w:r>
      <w:r w:rsidR="005F62F1" w:rsidRPr="009A49AF">
        <w:rPr>
          <w:rFonts w:eastAsia="Times New Roman" w:cstheme="minorHAnsi"/>
          <w:sz w:val="24"/>
          <w:szCs w:val="24"/>
          <w:lang w:val="bg-BG" w:bidi="en-US"/>
        </w:rPr>
        <w:t>търговските ни отношения</w:t>
      </w:r>
      <w:r w:rsidRPr="00FC4192">
        <w:rPr>
          <w:rFonts w:eastAsia="Times New Roman" w:cstheme="minorHAnsi"/>
          <w:sz w:val="24"/>
          <w:szCs w:val="24"/>
          <w:lang w:val="bg-BG" w:bidi="en-US"/>
        </w:rPr>
        <w:t xml:space="preserve"> основният начин, по който можем законно да обработим Вашите данни, се съдържа в член 6, параграф 1, буква б) от </w:t>
      </w:r>
      <w:r w:rsidRPr="009A49AF">
        <w:rPr>
          <w:rFonts w:eastAsia="Times New Roman" w:cstheme="minorHAnsi"/>
          <w:sz w:val="24"/>
          <w:szCs w:val="24"/>
          <w:lang w:val="en-GB" w:bidi="en-US"/>
        </w:rPr>
        <w:t>GDPR</w:t>
      </w:r>
      <w:r w:rsidRPr="00FC4192">
        <w:rPr>
          <w:rFonts w:eastAsia="Times New Roman" w:cstheme="minorHAnsi"/>
          <w:sz w:val="24"/>
          <w:szCs w:val="24"/>
          <w:lang w:val="bg-BG" w:bidi="en-US"/>
        </w:rPr>
        <w:t>, който гласи, че можем да обработим Вашите данни, когато това обработване е “изпълнение на договор, по който [вие] сте страна ". Затова разчитаме на това правно основание, за да събираме и по друг начин да използваме Вашите лични данни, за да можем да изпълним нашата част от договор</w:t>
      </w:r>
      <w:r w:rsidRPr="009A49AF">
        <w:rPr>
          <w:rFonts w:eastAsia="Times New Roman" w:cstheme="minorHAnsi"/>
          <w:sz w:val="24"/>
          <w:szCs w:val="24"/>
          <w:lang w:val="bg-BG" w:bidi="en-US"/>
        </w:rPr>
        <w:t>а си</w:t>
      </w:r>
      <w:r w:rsidRPr="00FC4192">
        <w:rPr>
          <w:rFonts w:eastAsia="Times New Roman" w:cstheme="minorHAnsi"/>
          <w:sz w:val="24"/>
          <w:szCs w:val="24"/>
          <w:lang w:val="bg-BG" w:bidi="en-US"/>
        </w:rPr>
        <w:t xml:space="preserve"> с </w:t>
      </w:r>
      <w:r w:rsidRPr="009A49AF">
        <w:rPr>
          <w:rFonts w:eastAsia="Times New Roman" w:cstheme="minorHAnsi"/>
          <w:sz w:val="24"/>
          <w:szCs w:val="24"/>
          <w:lang w:val="bg-BG" w:bidi="en-US"/>
        </w:rPr>
        <w:t>Вас</w:t>
      </w:r>
      <w:r w:rsidRPr="00FC4192">
        <w:rPr>
          <w:rFonts w:eastAsia="Times New Roman" w:cstheme="minorHAnsi"/>
          <w:sz w:val="24"/>
          <w:szCs w:val="24"/>
          <w:lang w:val="bg-BG" w:bidi="en-US"/>
        </w:rPr>
        <w:t xml:space="preserve"> и нашите задължения към трети страни и да гарантираме, че Вие правилно изпълнявате задълженията си към нас.</w:t>
      </w:r>
    </w:p>
    <w:p w14:paraId="21D3B802"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r w:rsidRPr="00FC4192">
        <w:rPr>
          <w:rFonts w:eastAsia="Times New Roman" w:cstheme="minorHAnsi"/>
          <w:sz w:val="24"/>
          <w:szCs w:val="24"/>
          <w:lang w:val="bg-BG" w:bidi="en-US"/>
        </w:rPr>
        <w:t xml:space="preserve">Неизчерпателен списък на начините, по които обработваме Вашите лични данни за целите на нашите </w:t>
      </w:r>
      <w:r w:rsidR="005F62F1" w:rsidRPr="009A49AF">
        <w:rPr>
          <w:rFonts w:eastAsia="Times New Roman" w:cstheme="minorHAnsi"/>
          <w:sz w:val="24"/>
          <w:szCs w:val="24"/>
          <w:lang w:val="bg-BG" w:bidi="en-US"/>
        </w:rPr>
        <w:t>търговски</w:t>
      </w:r>
      <w:r w:rsidRPr="00FC4192">
        <w:rPr>
          <w:rFonts w:eastAsia="Times New Roman" w:cstheme="minorHAnsi"/>
          <w:sz w:val="24"/>
          <w:szCs w:val="24"/>
          <w:lang w:val="bg-BG" w:bidi="en-US"/>
        </w:rPr>
        <w:t xml:space="preserve"> взаимоотношения, може да бъде намерен по-горе в раздел 4, озаглавен "Как използваме Вашите лични данни" съгласно подраздел "За да се гарантира безпроблемното протичане на нашите </w:t>
      </w:r>
      <w:r w:rsidR="00B566F9" w:rsidRPr="009A49AF">
        <w:rPr>
          <w:rFonts w:eastAsia="Times New Roman" w:cstheme="minorHAnsi"/>
          <w:sz w:val="24"/>
          <w:szCs w:val="24"/>
          <w:lang w:val="bg-BG" w:bidi="en-US"/>
        </w:rPr>
        <w:t>търговски</w:t>
      </w:r>
      <w:r w:rsidRPr="00FC4192">
        <w:rPr>
          <w:rFonts w:eastAsia="Times New Roman" w:cstheme="minorHAnsi"/>
          <w:sz w:val="24"/>
          <w:szCs w:val="24"/>
          <w:lang w:val="bg-BG" w:bidi="en-US"/>
        </w:rPr>
        <w:t xml:space="preserve"> взаимоотношения”</w:t>
      </w:r>
      <w:r w:rsidRPr="009A49AF">
        <w:rPr>
          <w:rFonts w:eastAsia="Times New Roman" w:cstheme="minorHAnsi"/>
          <w:sz w:val="24"/>
          <w:szCs w:val="24"/>
          <w:lang w:val="bg-BG" w:bidi="en-US"/>
        </w:rPr>
        <w:t xml:space="preserve">. </w:t>
      </w:r>
    </w:p>
    <w:p w14:paraId="3192A884" w14:textId="77777777" w:rsidR="00A00BD6" w:rsidRPr="00FC4192" w:rsidRDefault="00A00BD6" w:rsidP="00A00BD6">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p>
    <w:p w14:paraId="5246F1AD"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b/>
          <w:sz w:val="24"/>
          <w:szCs w:val="24"/>
          <w:lang w:val="bg-BG" w:bidi="en-US"/>
        </w:rPr>
      </w:pPr>
    </w:p>
    <w:p w14:paraId="06B26898"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r w:rsidRPr="00FC4192">
        <w:rPr>
          <w:rFonts w:eastAsia="Times New Roman" w:cstheme="minorHAnsi"/>
          <w:b/>
          <w:sz w:val="24"/>
          <w:szCs w:val="24"/>
          <w:lang w:val="bg-BG" w:bidi="en-US"/>
        </w:rPr>
        <w:t>Когато обработката е необходима, за да изпълним нашите правни задължения</w:t>
      </w:r>
    </w:p>
    <w:p w14:paraId="05635488"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p>
    <w:p w14:paraId="4EAE998E"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Освен задълженията ни към Вас по договора, имаме и други правни задължения, с които трябва да се съобразим. В член 6, параграф 1, буква в) от </w:t>
      </w:r>
      <w:r w:rsidRPr="009A49AF">
        <w:rPr>
          <w:rFonts w:eastAsia="Times New Roman" w:cstheme="minorHAnsi"/>
          <w:sz w:val="24"/>
          <w:szCs w:val="24"/>
          <w:lang w:val="en-GB" w:bidi="en-US"/>
        </w:rPr>
        <w:t>GDPR</w:t>
      </w:r>
      <w:r w:rsidRPr="00FC4192">
        <w:rPr>
          <w:rFonts w:eastAsia="Times New Roman" w:cstheme="minorHAnsi"/>
          <w:sz w:val="24"/>
          <w:szCs w:val="24"/>
          <w:lang w:val="bg-BG" w:bidi="en-US"/>
        </w:rPr>
        <w:t xml:space="preserve"> се посочва, че можем да обработим Вашите лични данни, когато тази обработка "е необходима за спазване на правно задължение, </w:t>
      </w:r>
      <w:r w:rsidR="00B566F9" w:rsidRPr="009A49AF">
        <w:rPr>
          <w:rFonts w:eastAsia="Times New Roman" w:cstheme="minorHAnsi"/>
          <w:sz w:val="24"/>
          <w:szCs w:val="24"/>
          <w:lang w:val="bg-BG" w:bidi="en-US"/>
        </w:rPr>
        <w:t>по</w:t>
      </w:r>
      <w:r w:rsidRPr="00FC4192">
        <w:rPr>
          <w:rFonts w:eastAsia="Times New Roman" w:cstheme="minorHAnsi"/>
          <w:sz w:val="24"/>
          <w:szCs w:val="24"/>
          <w:lang w:val="bg-BG" w:bidi="en-US"/>
        </w:rPr>
        <w:t xml:space="preserve"> което сме </w:t>
      </w:r>
      <w:r w:rsidRPr="009A49AF">
        <w:rPr>
          <w:rFonts w:eastAsia="Times New Roman" w:cstheme="minorHAnsi"/>
          <w:sz w:val="24"/>
          <w:szCs w:val="24"/>
          <w:lang w:val="bg-BG" w:bidi="en-US"/>
        </w:rPr>
        <w:t>страна</w:t>
      </w:r>
      <w:r w:rsidRPr="00FC4192">
        <w:rPr>
          <w:rFonts w:eastAsia="Times New Roman" w:cstheme="minorHAnsi"/>
          <w:sz w:val="24"/>
          <w:szCs w:val="24"/>
          <w:lang w:val="bg-BG" w:bidi="en-US"/>
        </w:rPr>
        <w:t>".</w:t>
      </w:r>
    </w:p>
    <w:p w14:paraId="1B45C69D"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5EE12955"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Пример за правно задължение, с което трябва да се съобразим, е нашето задължение да сътрудничим с </w:t>
      </w:r>
      <w:r w:rsidR="00B566F9" w:rsidRPr="009A49AF">
        <w:rPr>
          <w:rFonts w:eastAsia="Times New Roman" w:cstheme="minorHAnsi"/>
          <w:sz w:val="24"/>
          <w:szCs w:val="24"/>
          <w:lang w:val="bg-BG" w:bidi="en-US"/>
        </w:rPr>
        <w:t>държавни</w:t>
      </w:r>
      <w:r w:rsidRPr="00FC4192">
        <w:rPr>
          <w:rFonts w:eastAsia="Times New Roman" w:cstheme="minorHAnsi"/>
          <w:sz w:val="24"/>
          <w:szCs w:val="24"/>
          <w:lang w:val="bg-BG" w:bidi="en-US"/>
        </w:rPr>
        <w:t xml:space="preserve"> органи. Други примери за нашите правни задължения могат да бъдат намерени в неизчерпателния списък по-горе в раздел 4, озаглавен "Как използваме Вашите лични данни”.</w:t>
      </w:r>
    </w:p>
    <w:p w14:paraId="7EFB99D6" w14:textId="77777777" w:rsidR="004D3335" w:rsidRPr="009A49AF" w:rsidRDefault="004D3335" w:rsidP="004D3335">
      <w:pPr>
        <w:spacing w:after="0" w:line="240" w:lineRule="auto"/>
        <w:ind w:left="720"/>
        <w:rPr>
          <w:rFonts w:eastAsia="Calibri" w:cstheme="minorHAnsi"/>
          <w:sz w:val="24"/>
          <w:szCs w:val="24"/>
          <w:lang w:val="bg-BG"/>
        </w:rPr>
      </w:pPr>
    </w:p>
    <w:p w14:paraId="15499F88"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4479D064"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r w:rsidRPr="00FC4192">
        <w:rPr>
          <w:rFonts w:eastAsia="Times New Roman" w:cstheme="minorHAnsi"/>
          <w:b/>
          <w:sz w:val="24"/>
          <w:szCs w:val="24"/>
          <w:lang w:val="bg-BG" w:bidi="en-US"/>
        </w:rPr>
        <w:t>Когато обработването на Вашите чувствителни лични данни е необходимо, за да можем да упражняваме правата си или да и</w:t>
      </w:r>
      <w:r w:rsidR="00B566F9" w:rsidRPr="00FC4192">
        <w:rPr>
          <w:rFonts w:eastAsia="Times New Roman" w:cstheme="minorHAnsi"/>
          <w:b/>
          <w:sz w:val="24"/>
          <w:szCs w:val="24"/>
          <w:lang w:val="bg-BG" w:bidi="en-US"/>
        </w:rPr>
        <w:t xml:space="preserve">зпълняваме нашите задължения </w:t>
      </w:r>
    </w:p>
    <w:p w14:paraId="103C57B6"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p>
    <w:p w14:paraId="75FD8A40"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Понякога ще е необходимо да обработваме Вашите чувствителни лични данни в хода на нашите </w:t>
      </w:r>
      <w:r w:rsidR="00B566F9" w:rsidRPr="009A49AF">
        <w:rPr>
          <w:rFonts w:eastAsia="Times New Roman" w:cstheme="minorHAnsi"/>
          <w:sz w:val="24"/>
          <w:szCs w:val="24"/>
          <w:lang w:val="bg-BG" w:bidi="en-US"/>
        </w:rPr>
        <w:t>търговски</w:t>
      </w:r>
      <w:r w:rsidRPr="00FC4192">
        <w:rPr>
          <w:rFonts w:eastAsia="Times New Roman" w:cstheme="minorHAnsi"/>
          <w:sz w:val="24"/>
          <w:szCs w:val="24"/>
          <w:lang w:val="bg-BG" w:bidi="en-US"/>
        </w:rPr>
        <w:t xml:space="preserve"> взаимоотношения. Член 9, параграф 2, буква б) от </w:t>
      </w:r>
      <w:r w:rsidRPr="009A49AF">
        <w:rPr>
          <w:rFonts w:eastAsia="Times New Roman" w:cstheme="minorHAnsi"/>
          <w:sz w:val="24"/>
          <w:szCs w:val="24"/>
          <w:lang w:bidi="en-US"/>
        </w:rPr>
        <w:t>GDPR</w:t>
      </w:r>
      <w:r w:rsidRPr="00FC4192">
        <w:rPr>
          <w:rFonts w:eastAsia="Times New Roman" w:cstheme="minorHAnsi"/>
          <w:sz w:val="24"/>
          <w:szCs w:val="24"/>
          <w:lang w:val="bg-BG" w:bidi="en-US"/>
        </w:rPr>
        <w:t xml:space="preserve"> ни позволява да направим това, когато обработването е "необходимо за целите на изпълнението на задълженията и упражняването на [нашите или Вашите] специфични </w:t>
      </w:r>
      <w:r w:rsidRPr="00FC4192">
        <w:rPr>
          <w:rFonts w:eastAsia="Times New Roman" w:cstheme="minorHAnsi"/>
          <w:sz w:val="24"/>
          <w:szCs w:val="24"/>
          <w:lang w:val="bg-BG" w:bidi="en-US"/>
        </w:rPr>
        <w:lastRenderedPageBreak/>
        <w:t xml:space="preserve">права в областта на </w:t>
      </w:r>
      <w:r w:rsidR="00B566F9" w:rsidRPr="009A49AF">
        <w:rPr>
          <w:rFonts w:eastAsia="Times New Roman" w:cstheme="minorHAnsi"/>
          <w:sz w:val="24"/>
          <w:szCs w:val="24"/>
          <w:lang w:val="bg-BG" w:bidi="en-US"/>
        </w:rPr>
        <w:t>защита на имуществото</w:t>
      </w:r>
      <w:r w:rsidRPr="00FC4192">
        <w:rPr>
          <w:rFonts w:eastAsia="Times New Roman" w:cstheme="minorHAnsi"/>
          <w:sz w:val="24"/>
          <w:szCs w:val="24"/>
          <w:lang w:val="bg-BG" w:bidi="en-US"/>
        </w:rPr>
        <w:t>,</w:t>
      </w:r>
      <w:r w:rsidR="00B566F9" w:rsidRPr="009A49AF">
        <w:rPr>
          <w:rFonts w:eastAsia="Times New Roman" w:cstheme="minorHAnsi"/>
          <w:sz w:val="24"/>
          <w:szCs w:val="24"/>
          <w:lang w:val="bg-BG" w:bidi="en-US"/>
        </w:rPr>
        <w:t xml:space="preserve"> законни права и интереси</w:t>
      </w:r>
      <w:r w:rsidRPr="00FC4192">
        <w:rPr>
          <w:rFonts w:eastAsia="Times New Roman" w:cstheme="minorHAnsi"/>
          <w:sz w:val="24"/>
          <w:szCs w:val="24"/>
          <w:lang w:val="bg-BG" w:bidi="en-US"/>
        </w:rPr>
        <w:t>, доколкото това е позволено от закона.</w:t>
      </w:r>
    </w:p>
    <w:p w14:paraId="1AADAEBD"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14155B4F"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b/>
          <w:sz w:val="24"/>
          <w:szCs w:val="24"/>
          <w:lang w:val="bg-BG" w:bidi="en-US"/>
        </w:rPr>
      </w:pPr>
    </w:p>
    <w:p w14:paraId="125CA697"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r w:rsidRPr="00FC4192">
        <w:rPr>
          <w:rFonts w:eastAsia="Times New Roman" w:cstheme="minorHAnsi"/>
          <w:b/>
          <w:sz w:val="24"/>
          <w:szCs w:val="24"/>
          <w:lang w:val="bg-BG" w:bidi="en-US"/>
        </w:rPr>
        <w:t>Когато обработването на данните Ви е в рамките на нашите законни интереси</w:t>
      </w:r>
    </w:p>
    <w:p w14:paraId="076FADE0"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Член 6, параграф 1, буква е) от </w:t>
      </w:r>
      <w:r w:rsidRPr="009A49AF">
        <w:rPr>
          <w:rFonts w:eastAsia="Times New Roman" w:cstheme="minorHAnsi"/>
          <w:sz w:val="24"/>
          <w:szCs w:val="24"/>
          <w:lang w:val="en-GB" w:bidi="en-US"/>
        </w:rPr>
        <w:t>GDPR</w:t>
      </w:r>
      <w:r w:rsidRPr="00FC4192">
        <w:rPr>
          <w:rFonts w:eastAsia="Times New Roman" w:cstheme="minorHAnsi"/>
          <w:sz w:val="24"/>
          <w:szCs w:val="24"/>
          <w:lang w:val="bg-BG" w:bidi="en-US"/>
        </w:rPr>
        <w:t xml:space="preserve"> обяснява, че можем да обработим Вашите данни, когато това е "необходимо за целите на законните интереси, преследвани от [нас] или от трета страна, освен когато пред такива интереси преимущество имат интересите или основните права и свободи на субекта на данните."</w:t>
      </w:r>
      <w:r w:rsidRPr="00FC4192">
        <w:rPr>
          <w:rFonts w:eastAsia="Times New Roman" w:cstheme="minorHAnsi"/>
          <w:sz w:val="24"/>
          <w:szCs w:val="24"/>
          <w:lang w:val="bg-BG" w:eastAsia="bg-BG" w:bidi="en-US"/>
        </w:rPr>
        <w:t xml:space="preserve"> </w:t>
      </w:r>
    </w:p>
    <w:p w14:paraId="626E14A2"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341A75C6"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Считаме, че следните са неизчерпателни примери за обработка </w:t>
      </w:r>
      <w:r w:rsidRPr="009A49AF">
        <w:rPr>
          <w:rFonts w:eastAsia="Times New Roman" w:cstheme="minorHAnsi"/>
          <w:sz w:val="24"/>
          <w:szCs w:val="24"/>
          <w:lang w:val="bg-BG" w:bidi="en-US"/>
        </w:rPr>
        <w:t>на данни, които попадат в рамките на нашит законни интереси</w:t>
      </w:r>
      <w:r w:rsidR="00CB785C" w:rsidRPr="009A49AF">
        <w:rPr>
          <w:rFonts w:eastAsia="Times New Roman" w:cstheme="minorHAnsi"/>
          <w:sz w:val="24"/>
          <w:szCs w:val="24"/>
          <w:lang w:val="bg-BG" w:bidi="en-US"/>
        </w:rPr>
        <w:t>:</w:t>
      </w:r>
    </w:p>
    <w:p w14:paraId="76250E7C" w14:textId="77777777" w:rsidR="004D3335" w:rsidRPr="00FC4192" w:rsidRDefault="004D3335" w:rsidP="00A6301F">
      <w:pPr>
        <w:numPr>
          <w:ilvl w:val="1"/>
          <w:numId w:val="3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да предотвратим неоторизирано използване на нашата информация и оборудване;</w:t>
      </w:r>
    </w:p>
    <w:p w14:paraId="06A997EC" w14:textId="77777777" w:rsidR="004D3335" w:rsidRPr="00FC4192" w:rsidRDefault="004D3335" w:rsidP="00A6301F">
      <w:pPr>
        <w:numPr>
          <w:ilvl w:val="1"/>
          <w:numId w:val="3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да провежда разследване на предполагаемо нарушение; и</w:t>
      </w:r>
    </w:p>
    <w:p w14:paraId="3335E95D" w14:textId="77777777" w:rsidR="004D3335" w:rsidRPr="00FC4192" w:rsidRDefault="004D3335" w:rsidP="00A6301F">
      <w:pPr>
        <w:numPr>
          <w:ilvl w:val="1"/>
          <w:numId w:val="34"/>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да ни помага при установяването, упражняването или защитата на правни искове.</w:t>
      </w:r>
    </w:p>
    <w:p w14:paraId="36466A34"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1440"/>
        <w:jc w:val="both"/>
        <w:rPr>
          <w:rFonts w:eastAsia="Times New Roman" w:cstheme="minorHAnsi"/>
          <w:sz w:val="24"/>
          <w:szCs w:val="24"/>
          <w:lang w:val="bg-BG" w:bidi="en-US"/>
        </w:rPr>
      </w:pPr>
    </w:p>
    <w:p w14:paraId="4665296D"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r w:rsidRPr="00FC4192">
        <w:rPr>
          <w:rFonts w:eastAsia="Times New Roman" w:cstheme="minorHAnsi"/>
          <w:b/>
          <w:sz w:val="24"/>
          <w:szCs w:val="24"/>
          <w:lang w:val="bg-BG" w:bidi="en-US"/>
        </w:rPr>
        <w:t>Когато обработваме Вашите чувствителни лични данни</w:t>
      </w:r>
      <w:r w:rsidRPr="00FC4192">
        <w:rPr>
          <w:rFonts w:eastAsia="Times New Roman" w:cstheme="minorHAnsi"/>
          <w:sz w:val="24"/>
          <w:szCs w:val="24"/>
          <w:lang w:val="bg-BG" w:eastAsia="bg-BG" w:bidi="en-US"/>
        </w:rPr>
        <w:t xml:space="preserve"> </w:t>
      </w:r>
      <w:r w:rsidRPr="00FC4192">
        <w:rPr>
          <w:rFonts w:eastAsia="Times New Roman" w:cstheme="minorHAnsi"/>
          <w:b/>
          <w:sz w:val="24"/>
          <w:szCs w:val="24"/>
          <w:lang w:val="bg-BG" w:bidi="en-US"/>
        </w:rPr>
        <w:t>с цел установяване, упражняване или защита на правни претенции</w:t>
      </w:r>
    </w:p>
    <w:p w14:paraId="31F320F3"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b/>
          <w:sz w:val="24"/>
          <w:szCs w:val="24"/>
          <w:lang w:val="bg-BG" w:bidi="en-US"/>
        </w:rPr>
      </w:pPr>
    </w:p>
    <w:p w14:paraId="5743E8C3"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 xml:space="preserve">Понякога може да е необходимо да обработваме лични данни и чувствителни лични данни във връзка с упражняване или защита на правни искове. Член 9, параграф 2, буква е) от </w:t>
      </w:r>
      <w:r w:rsidRPr="009A49AF">
        <w:rPr>
          <w:rFonts w:eastAsia="Times New Roman" w:cstheme="minorHAnsi"/>
          <w:sz w:val="24"/>
          <w:szCs w:val="24"/>
          <w:lang w:val="en-GB" w:bidi="en-US"/>
        </w:rPr>
        <w:t>GDPR</w:t>
      </w:r>
      <w:r w:rsidRPr="00FC4192">
        <w:rPr>
          <w:rFonts w:eastAsia="Times New Roman" w:cstheme="minorHAnsi"/>
          <w:sz w:val="24"/>
          <w:szCs w:val="24"/>
          <w:lang w:val="bg-BG" w:bidi="en-US"/>
        </w:rPr>
        <w:t xml:space="preserve"> позволява това, когато обработването "е необходимо за установяването, упражняването или защитата на правни искове или когато съдилищата действат в качеството си на </w:t>
      </w:r>
      <w:r w:rsidRPr="009A49AF">
        <w:rPr>
          <w:rFonts w:eastAsia="Times New Roman" w:cstheme="minorHAnsi"/>
          <w:sz w:val="24"/>
          <w:szCs w:val="24"/>
          <w:lang w:val="bg-BG" w:bidi="en-US"/>
        </w:rPr>
        <w:t>правораздаващи органи</w:t>
      </w:r>
      <w:r w:rsidRPr="00FC4192">
        <w:rPr>
          <w:rFonts w:eastAsia="Times New Roman" w:cstheme="minorHAnsi"/>
          <w:sz w:val="24"/>
          <w:szCs w:val="24"/>
          <w:lang w:val="bg-BG" w:bidi="en-US"/>
        </w:rPr>
        <w:t>".</w:t>
      </w:r>
    </w:p>
    <w:p w14:paraId="63455C8D"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76FC73A6" w14:textId="77777777" w:rsidR="004D3335" w:rsidRPr="00FC4192"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bg-BG" w:bidi="en-US"/>
        </w:rPr>
      </w:pPr>
      <w:r w:rsidRPr="00FC4192">
        <w:rPr>
          <w:rFonts w:eastAsia="Times New Roman" w:cstheme="minorHAnsi"/>
          <w:sz w:val="24"/>
          <w:szCs w:val="24"/>
          <w:lang w:val="bg-BG" w:bidi="en-US"/>
        </w:rPr>
        <w:t>Т</w:t>
      </w:r>
      <w:r w:rsidRPr="009A49AF">
        <w:rPr>
          <w:rFonts w:eastAsia="Times New Roman" w:cstheme="minorHAnsi"/>
          <w:sz w:val="24"/>
          <w:szCs w:val="24"/>
          <w:lang w:val="bg-BG" w:bidi="en-US"/>
        </w:rPr>
        <w:t xml:space="preserve">акава обработка </w:t>
      </w:r>
      <w:r w:rsidRPr="00FC4192">
        <w:rPr>
          <w:rFonts w:eastAsia="Times New Roman" w:cstheme="minorHAnsi"/>
          <w:sz w:val="24"/>
          <w:szCs w:val="24"/>
          <w:lang w:val="bg-BG" w:bidi="en-US"/>
        </w:rPr>
        <w:t>може да възникне</w:t>
      </w:r>
      <w:r w:rsidRPr="009A49AF">
        <w:rPr>
          <w:rFonts w:eastAsia="Times New Roman" w:cstheme="minorHAnsi"/>
          <w:sz w:val="24"/>
          <w:szCs w:val="24"/>
          <w:lang w:val="bg-BG" w:bidi="en-US"/>
        </w:rPr>
        <w:t>,</w:t>
      </w:r>
      <w:r w:rsidRPr="00FC4192">
        <w:rPr>
          <w:rFonts w:eastAsia="Times New Roman" w:cstheme="minorHAnsi"/>
          <w:sz w:val="24"/>
          <w:szCs w:val="24"/>
          <w:lang w:val="bg-BG" w:bidi="en-US"/>
        </w:rPr>
        <w:t xml:space="preserve"> например, когато </w:t>
      </w:r>
      <w:r w:rsidRPr="009A49AF">
        <w:rPr>
          <w:rFonts w:eastAsia="Times New Roman" w:cstheme="minorHAnsi"/>
          <w:sz w:val="24"/>
          <w:szCs w:val="24"/>
          <w:lang w:val="bg-BG" w:bidi="en-US"/>
        </w:rPr>
        <w:t>е необходимо да получим правна консултация във връзка със съдебни производства, в които сме въвлечени.</w:t>
      </w:r>
    </w:p>
    <w:p w14:paraId="4DED8CC2" w14:textId="77777777" w:rsidR="004D3335" w:rsidRPr="00FC4192" w:rsidRDefault="004D3335" w:rsidP="004D3335">
      <w:pPr>
        <w:tabs>
          <w:tab w:val="left" w:pos="0"/>
          <w:tab w:val="left" w:pos="426"/>
          <w:tab w:val="left" w:pos="1559"/>
          <w:tab w:val="left" w:pos="2268"/>
          <w:tab w:val="left" w:pos="2977"/>
          <w:tab w:val="left" w:pos="3686"/>
          <w:tab w:val="left" w:pos="4394"/>
          <w:tab w:val="right" w:pos="8789"/>
        </w:tabs>
        <w:spacing w:after="0" w:line="240" w:lineRule="auto"/>
        <w:ind w:left="720"/>
        <w:jc w:val="both"/>
        <w:rPr>
          <w:rFonts w:eastAsia="Times New Roman" w:cstheme="minorHAnsi"/>
          <w:sz w:val="24"/>
          <w:szCs w:val="24"/>
          <w:lang w:val="bg-BG" w:bidi="en-US"/>
        </w:rPr>
      </w:pPr>
    </w:p>
    <w:p w14:paraId="2D3DC638" w14:textId="77777777" w:rsidR="004D3335" w:rsidRPr="00FC4192" w:rsidRDefault="004D3335" w:rsidP="004D3335">
      <w:pPr>
        <w:tabs>
          <w:tab w:val="left" w:pos="0"/>
          <w:tab w:val="left" w:pos="426"/>
        </w:tabs>
        <w:spacing w:after="0" w:line="240" w:lineRule="auto"/>
        <w:jc w:val="both"/>
        <w:rPr>
          <w:rFonts w:eastAsia="Times New Roman" w:cstheme="minorHAnsi"/>
          <w:b/>
          <w:sz w:val="24"/>
          <w:szCs w:val="24"/>
          <w:lang w:val="bg-BG" w:bidi="en-US"/>
        </w:rPr>
      </w:pPr>
      <w:bookmarkStart w:id="37" w:name="LI"/>
      <w:bookmarkStart w:id="38" w:name="Consen1"/>
      <w:bookmarkStart w:id="39" w:name="Consen"/>
      <w:bookmarkEnd w:id="37"/>
      <w:bookmarkEnd w:id="38"/>
      <w:r w:rsidRPr="00FC4192">
        <w:rPr>
          <w:rFonts w:eastAsia="Times New Roman" w:cstheme="minorHAnsi"/>
          <w:b/>
          <w:sz w:val="24"/>
          <w:szCs w:val="24"/>
          <w:lang w:val="bg-BG" w:bidi="en-US"/>
        </w:rPr>
        <w:t>Когато ни давате съгласието си да обработвате личните Ви данни</w:t>
      </w:r>
    </w:p>
    <w:p w14:paraId="35EA20B8" w14:textId="77777777" w:rsidR="004D3335" w:rsidRPr="00FC4192" w:rsidRDefault="004D3335" w:rsidP="004D3335">
      <w:pPr>
        <w:tabs>
          <w:tab w:val="left" w:pos="0"/>
          <w:tab w:val="left" w:pos="426"/>
        </w:tabs>
        <w:spacing w:after="0" w:line="240" w:lineRule="auto"/>
        <w:jc w:val="both"/>
        <w:rPr>
          <w:rFonts w:eastAsia="Times New Roman" w:cstheme="minorHAnsi"/>
          <w:b/>
          <w:sz w:val="24"/>
          <w:szCs w:val="24"/>
          <w:lang w:val="bg-BG" w:bidi="en-US"/>
        </w:rPr>
      </w:pPr>
    </w:p>
    <w:p w14:paraId="71F60C88" w14:textId="77777777" w:rsidR="004D3335" w:rsidRPr="009A49AF" w:rsidRDefault="004D3335" w:rsidP="004D3335">
      <w:pPr>
        <w:numPr>
          <w:ilvl w:val="0"/>
          <w:numId w:val="9"/>
        </w:numPr>
        <w:tabs>
          <w:tab w:val="left" w:pos="0"/>
          <w:tab w:val="left" w:pos="426"/>
          <w:tab w:val="left" w:pos="1559"/>
          <w:tab w:val="left" w:pos="2268"/>
          <w:tab w:val="left" w:pos="2977"/>
          <w:tab w:val="left" w:pos="3686"/>
          <w:tab w:val="left" w:pos="4394"/>
          <w:tab w:val="right" w:pos="8789"/>
        </w:tabs>
        <w:spacing w:after="0" w:line="240" w:lineRule="auto"/>
        <w:jc w:val="both"/>
        <w:rPr>
          <w:rFonts w:eastAsia="Times New Roman" w:cstheme="minorHAnsi"/>
          <w:sz w:val="24"/>
          <w:szCs w:val="24"/>
          <w:lang w:val="en-GB" w:bidi="en-US"/>
        </w:rPr>
      </w:pPr>
      <w:r w:rsidRPr="00FC4192">
        <w:rPr>
          <w:rFonts w:eastAsia="Times New Roman" w:cstheme="minorHAnsi"/>
          <w:sz w:val="24"/>
          <w:szCs w:val="24"/>
          <w:lang w:val="bg-BG" w:bidi="en-US"/>
        </w:rPr>
        <w:t xml:space="preserve">При много ограничени обстоятелства ние </w:t>
      </w:r>
      <w:r w:rsidRPr="009A49AF">
        <w:rPr>
          <w:rFonts w:eastAsia="Times New Roman" w:cstheme="minorHAnsi"/>
          <w:sz w:val="24"/>
          <w:szCs w:val="24"/>
          <w:lang w:val="bg-BG" w:bidi="en-US"/>
        </w:rPr>
        <w:t>ще искаме Вашето</w:t>
      </w:r>
      <w:r w:rsidRPr="00FC4192">
        <w:rPr>
          <w:rFonts w:eastAsia="Times New Roman" w:cstheme="minorHAnsi"/>
          <w:sz w:val="24"/>
          <w:szCs w:val="24"/>
          <w:lang w:val="bg-BG" w:bidi="en-US"/>
        </w:rPr>
        <w:t xml:space="preserve"> съгласие, преди да предприемем обработка на </w:t>
      </w:r>
      <w:r w:rsidRPr="009A49AF">
        <w:rPr>
          <w:rFonts w:eastAsia="Times New Roman" w:cstheme="minorHAnsi"/>
          <w:sz w:val="24"/>
          <w:szCs w:val="24"/>
          <w:lang w:val="bg-BG" w:bidi="en-US"/>
        </w:rPr>
        <w:t>Вашите</w:t>
      </w:r>
      <w:r w:rsidRPr="00FC4192">
        <w:rPr>
          <w:rFonts w:eastAsia="Times New Roman" w:cstheme="minorHAnsi"/>
          <w:sz w:val="24"/>
          <w:szCs w:val="24"/>
          <w:lang w:val="bg-BG" w:bidi="en-US"/>
        </w:rPr>
        <w:t xml:space="preserve"> лични данни. Съгласно член 4, параграф 11 от </w:t>
      </w:r>
      <w:r w:rsidRPr="009A49AF">
        <w:rPr>
          <w:rFonts w:eastAsia="Times New Roman" w:cstheme="minorHAnsi"/>
          <w:sz w:val="24"/>
          <w:szCs w:val="24"/>
          <w:lang w:val="en-GB" w:bidi="en-US"/>
        </w:rPr>
        <w:t>GDPR</w:t>
      </w:r>
      <w:r w:rsidRPr="00FC4192">
        <w:rPr>
          <w:rFonts w:eastAsia="Times New Roman" w:cstheme="minorHAnsi"/>
          <w:sz w:val="24"/>
          <w:szCs w:val="24"/>
          <w:lang w:val="bg-BG" w:bidi="en-US"/>
        </w:rPr>
        <w:t xml:space="preserve">, съгласието е </w:t>
      </w:r>
      <w:r w:rsidRPr="00FC4192">
        <w:rPr>
          <w:rFonts w:eastAsia="Times New Roman" w:cstheme="minorHAnsi"/>
          <w:i/>
          <w:sz w:val="24"/>
          <w:szCs w:val="24"/>
          <w:lang w:val="bg-BG" w:bidi="en-US"/>
        </w:rPr>
        <w:t xml:space="preserve">"всяко свободно, конкретно, информирано и недвусмислено посочване на желанията на субекта на данни, с което той, чрез изявление или чрез ясни положителни действия, </w:t>
      </w:r>
      <w:r w:rsidRPr="009A49AF">
        <w:rPr>
          <w:rFonts w:eastAsia="Times New Roman" w:cstheme="minorHAnsi"/>
          <w:i/>
          <w:sz w:val="24"/>
          <w:szCs w:val="24"/>
          <w:lang w:val="bg-BG" w:bidi="en-US"/>
        </w:rPr>
        <w:t xml:space="preserve">се съгласява на </w:t>
      </w:r>
      <w:r w:rsidRPr="00FC4192">
        <w:rPr>
          <w:rFonts w:eastAsia="Times New Roman" w:cstheme="minorHAnsi"/>
          <w:i/>
          <w:sz w:val="24"/>
          <w:szCs w:val="24"/>
          <w:lang w:val="bg-BG" w:bidi="en-US"/>
        </w:rPr>
        <w:t>обработването на лични данни, свързани с него."</w:t>
      </w:r>
      <w:r w:rsidRPr="00FC4192">
        <w:rPr>
          <w:rFonts w:eastAsia="Times New Roman" w:cstheme="minorHAnsi"/>
          <w:sz w:val="24"/>
          <w:szCs w:val="24"/>
          <w:lang w:val="bg-BG" w:bidi="en-US"/>
        </w:rPr>
        <w:t xml:space="preserve">. </w:t>
      </w:r>
      <w:r w:rsidRPr="009A49AF">
        <w:rPr>
          <w:rFonts w:eastAsia="Times New Roman" w:cstheme="minorHAnsi"/>
          <w:sz w:val="24"/>
          <w:szCs w:val="24"/>
          <w:lang w:val="en-GB" w:bidi="en-US"/>
        </w:rPr>
        <w:t>На ясен език това означава, че:</w:t>
      </w:r>
      <w:r w:rsidRPr="009A49AF">
        <w:rPr>
          <w:rFonts w:eastAsia="Times New Roman" w:cstheme="minorHAnsi"/>
          <w:sz w:val="24"/>
          <w:szCs w:val="24"/>
          <w:lang w:val="bg-BG" w:bidi="en-US"/>
        </w:rPr>
        <w:t xml:space="preserve"> </w:t>
      </w:r>
    </w:p>
    <w:p w14:paraId="074BA782" w14:textId="77777777" w:rsidR="004D3335" w:rsidRPr="009A49AF" w:rsidRDefault="004D3335" w:rsidP="00A6301F">
      <w:pPr>
        <w:numPr>
          <w:ilvl w:val="0"/>
          <w:numId w:val="35"/>
        </w:numPr>
        <w:tabs>
          <w:tab w:val="left" w:pos="0"/>
          <w:tab w:val="left" w:pos="426"/>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t>Трябва да ни дадете своето съгласие свободно, без да Ви поставяме под какъвто и да е вид натиск;</w:t>
      </w:r>
    </w:p>
    <w:p w14:paraId="7C65E17E" w14:textId="77777777" w:rsidR="004D3335" w:rsidRPr="009A49AF" w:rsidRDefault="004D3335" w:rsidP="00A6301F">
      <w:pPr>
        <w:numPr>
          <w:ilvl w:val="0"/>
          <w:numId w:val="35"/>
        </w:numPr>
        <w:tabs>
          <w:tab w:val="left" w:pos="0"/>
          <w:tab w:val="left" w:pos="426"/>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t>Трябва да знаете с какво се съгласявате - затова ще гарантираме, че ще Ви предоста</w:t>
      </w:r>
      <w:r w:rsidRPr="009A49AF">
        <w:rPr>
          <w:rFonts w:eastAsia="Times New Roman" w:cstheme="minorHAnsi"/>
          <w:sz w:val="24"/>
          <w:szCs w:val="24"/>
          <w:lang w:val="bg-BG" w:bidi="en-US"/>
        </w:rPr>
        <w:t xml:space="preserve">вяме </w:t>
      </w:r>
      <w:r w:rsidRPr="009A49AF">
        <w:rPr>
          <w:rFonts w:eastAsia="Times New Roman" w:cstheme="minorHAnsi"/>
          <w:sz w:val="24"/>
          <w:szCs w:val="24"/>
          <w:lang w:val="en-GB" w:bidi="en-US"/>
        </w:rPr>
        <w:t xml:space="preserve"> достатъчно информация;</w:t>
      </w:r>
    </w:p>
    <w:p w14:paraId="6B88929C" w14:textId="77777777" w:rsidR="004D3335" w:rsidRPr="009A49AF" w:rsidRDefault="004D3335" w:rsidP="00A6301F">
      <w:pPr>
        <w:numPr>
          <w:ilvl w:val="0"/>
          <w:numId w:val="35"/>
        </w:numPr>
        <w:tabs>
          <w:tab w:val="left" w:pos="0"/>
          <w:tab w:val="left" w:pos="426"/>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t>Трябва да бъдете помолени да се съгласите само с една обработваща дейност в даден момент - затова ние избягваме "</w:t>
      </w:r>
      <w:r w:rsidRPr="009A49AF">
        <w:rPr>
          <w:rFonts w:eastAsia="Times New Roman" w:cstheme="minorHAnsi"/>
          <w:sz w:val="24"/>
          <w:szCs w:val="24"/>
          <w:lang w:val="bg-BG" w:bidi="en-US"/>
        </w:rPr>
        <w:t>обвързването</w:t>
      </w:r>
      <w:r w:rsidRPr="009A49AF">
        <w:rPr>
          <w:rFonts w:eastAsia="Times New Roman" w:cstheme="minorHAnsi"/>
          <w:sz w:val="24"/>
          <w:szCs w:val="24"/>
          <w:lang w:val="en-GB" w:bidi="en-US"/>
        </w:rPr>
        <w:t xml:space="preserve">" на </w:t>
      </w:r>
      <w:r w:rsidRPr="009A49AF">
        <w:rPr>
          <w:rFonts w:eastAsia="Times New Roman" w:cstheme="minorHAnsi"/>
          <w:sz w:val="24"/>
          <w:szCs w:val="24"/>
          <w:lang w:val="bg-BG" w:bidi="en-US"/>
        </w:rPr>
        <w:t>съгласията</w:t>
      </w:r>
      <w:r w:rsidRPr="009A49AF">
        <w:rPr>
          <w:rFonts w:eastAsia="Times New Roman" w:cstheme="minorHAnsi"/>
          <w:sz w:val="24"/>
          <w:szCs w:val="24"/>
          <w:lang w:val="en-GB" w:bidi="en-US"/>
        </w:rPr>
        <w:t xml:space="preserve">, така че да не знаете точно </w:t>
      </w:r>
      <w:r w:rsidRPr="009A49AF">
        <w:rPr>
          <w:rFonts w:eastAsia="Times New Roman" w:cstheme="minorHAnsi"/>
          <w:sz w:val="24"/>
          <w:szCs w:val="24"/>
          <w:lang w:val="bg-BG" w:bidi="en-US"/>
        </w:rPr>
        <w:t>с какво се съгласявате</w:t>
      </w:r>
      <w:r w:rsidRPr="009A49AF">
        <w:rPr>
          <w:rFonts w:eastAsia="Times New Roman" w:cstheme="minorHAnsi"/>
          <w:sz w:val="24"/>
          <w:szCs w:val="24"/>
          <w:lang w:val="en-GB" w:bidi="en-US"/>
        </w:rPr>
        <w:t>; и</w:t>
      </w:r>
    </w:p>
    <w:p w14:paraId="716D63FA" w14:textId="77777777" w:rsidR="004D3335" w:rsidRPr="009A49AF" w:rsidRDefault="004D3335" w:rsidP="00A6301F">
      <w:pPr>
        <w:numPr>
          <w:ilvl w:val="0"/>
          <w:numId w:val="35"/>
        </w:numPr>
        <w:tabs>
          <w:tab w:val="left" w:pos="0"/>
          <w:tab w:val="left" w:pos="426"/>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en-GB" w:bidi="en-US"/>
        </w:rPr>
        <w:lastRenderedPageBreak/>
        <w:t xml:space="preserve">Трябва да </w:t>
      </w:r>
      <w:r w:rsidRPr="009A49AF">
        <w:rPr>
          <w:rFonts w:eastAsia="Times New Roman" w:cstheme="minorHAnsi"/>
          <w:sz w:val="24"/>
          <w:szCs w:val="24"/>
          <w:lang w:val="bg-BG" w:bidi="en-US"/>
        </w:rPr>
        <w:t>извършите</w:t>
      </w:r>
      <w:r w:rsidRPr="009A49AF">
        <w:rPr>
          <w:rFonts w:eastAsia="Times New Roman" w:cstheme="minorHAnsi"/>
          <w:sz w:val="24"/>
          <w:szCs w:val="24"/>
          <w:lang w:val="en-GB" w:bidi="en-US"/>
        </w:rPr>
        <w:t xml:space="preserve"> положителни действия, за да ни дадете Вашето съгласие - вероятно ще Ви предоставим поле </w:t>
      </w:r>
      <w:r w:rsidR="00CB785C" w:rsidRPr="009A49AF">
        <w:rPr>
          <w:rFonts w:eastAsia="Times New Roman" w:cstheme="minorHAnsi"/>
          <w:sz w:val="24"/>
          <w:szCs w:val="24"/>
          <w:lang w:val="bg-BG" w:bidi="en-US"/>
        </w:rPr>
        <w:t>с</w:t>
      </w:r>
      <w:r w:rsidRPr="009A49AF">
        <w:rPr>
          <w:rFonts w:eastAsia="Times New Roman" w:cstheme="minorHAnsi"/>
          <w:sz w:val="24"/>
          <w:szCs w:val="24"/>
          <w:lang w:val="en-GB" w:bidi="en-US"/>
        </w:rPr>
        <w:t xml:space="preserve"> отметка, за да проверите дали това изискване е изпълнено по ясен и недвусмислен начин.</w:t>
      </w:r>
    </w:p>
    <w:p w14:paraId="0CA17106" w14:textId="77777777" w:rsidR="004D3335" w:rsidRPr="009A49AF" w:rsidRDefault="004D3335" w:rsidP="004D3335">
      <w:pPr>
        <w:tabs>
          <w:tab w:val="left" w:pos="0"/>
          <w:tab w:val="left" w:pos="426"/>
        </w:tabs>
        <w:spacing w:after="0" w:line="240" w:lineRule="auto"/>
        <w:ind w:left="1080"/>
        <w:jc w:val="both"/>
        <w:rPr>
          <w:rFonts w:eastAsia="Times New Roman" w:cstheme="minorHAnsi"/>
          <w:sz w:val="24"/>
          <w:szCs w:val="24"/>
          <w:lang w:val="en-GB" w:bidi="en-US"/>
        </w:rPr>
      </w:pPr>
    </w:p>
    <w:p w14:paraId="2879A8C1" w14:textId="77777777" w:rsidR="004D3335" w:rsidRPr="009A49AF" w:rsidRDefault="004D3335" w:rsidP="004D3335">
      <w:pPr>
        <w:numPr>
          <w:ilvl w:val="0"/>
          <w:numId w:val="11"/>
        </w:numPr>
        <w:tabs>
          <w:tab w:val="left" w:pos="0"/>
          <w:tab w:val="left" w:pos="426"/>
        </w:tabs>
        <w:spacing w:after="0" w:line="240" w:lineRule="auto"/>
        <w:jc w:val="both"/>
        <w:rPr>
          <w:rFonts w:eastAsia="Times New Roman" w:cstheme="minorHAnsi"/>
          <w:sz w:val="24"/>
          <w:szCs w:val="24"/>
          <w:lang w:val="en-GB" w:bidi="en-US"/>
        </w:rPr>
      </w:pPr>
      <w:r w:rsidRPr="009A49AF">
        <w:rPr>
          <w:rFonts w:eastAsia="Times New Roman" w:cstheme="minorHAnsi"/>
          <w:sz w:val="24"/>
          <w:szCs w:val="24"/>
          <w:lang w:val="bg-BG" w:bidi="en-US"/>
        </w:rPr>
        <w:t>Когато и ако започнем обработване на данни</w:t>
      </w:r>
      <w:r w:rsidRPr="009A49AF">
        <w:rPr>
          <w:rFonts w:eastAsia="Times New Roman" w:cstheme="minorHAnsi"/>
          <w:sz w:val="24"/>
          <w:szCs w:val="24"/>
          <w:lang w:val="en-GB" w:bidi="en-US"/>
        </w:rPr>
        <w:t xml:space="preserve">, изискващи </w:t>
      </w:r>
      <w:r w:rsidRPr="009A49AF">
        <w:rPr>
          <w:rFonts w:eastAsia="Times New Roman" w:cstheme="minorHAnsi"/>
          <w:sz w:val="24"/>
          <w:szCs w:val="24"/>
          <w:lang w:val="bg-BG" w:bidi="en-US"/>
        </w:rPr>
        <w:t>Вашето</w:t>
      </w:r>
      <w:r w:rsidRPr="009A49AF">
        <w:rPr>
          <w:rFonts w:eastAsia="Times New Roman" w:cstheme="minorHAnsi"/>
          <w:sz w:val="24"/>
          <w:szCs w:val="24"/>
          <w:lang w:val="en-GB" w:bidi="en-US"/>
        </w:rPr>
        <w:t xml:space="preserve"> съгласие, ние ще Ви предоставим повече информация, за да можете да решите дали искате да се включите.</w:t>
      </w:r>
    </w:p>
    <w:p w14:paraId="5E4BC915" w14:textId="77777777" w:rsidR="004D3335" w:rsidRPr="009A49AF" w:rsidRDefault="004D3335" w:rsidP="004D3335">
      <w:pPr>
        <w:tabs>
          <w:tab w:val="left" w:pos="0"/>
          <w:tab w:val="left" w:pos="426"/>
        </w:tabs>
        <w:spacing w:after="0" w:line="240" w:lineRule="auto"/>
        <w:ind w:left="720"/>
        <w:jc w:val="both"/>
        <w:rPr>
          <w:rFonts w:eastAsia="Times New Roman" w:cstheme="minorHAnsi"/>
          <w:sz w:val="24"/>
          <w:szCs w:val="24"/>
          <w:lang w:val="en-GB" w:bidi="en-US"/>
        </w:rPr>
      </w:pPr>
    </w:p>
    <w:p w14:paraId="1C6E03B9" w14:textId="77777777" w:rsidR="004D3335" w:rsidRPr="00FC4192" w:rsidRDefault="004D3335" w:rsidP="004D3335">
      <w:pPr>
        <w:numPr>
          <w:ilvl w:val="0"/>
          <w:numId w:val="11"/>
        </w:num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Вие имате право да оттеглите вече даденото съгласие по всяко време. Подробностти за на</w:t>
      </w:r>
      <w:r w:rsidR="00CB785C" w:rsidRPr="009A49AF">
        <w:rPr>
          <w:rFonts w:eastAsia="Times New Roman" w:cstheme="minorHAnsi"/>
          <w:sz w:val="24"/>
          <w:szCs w:val="24"/>
          <w:lang w:val="bg-BG" w:bidi="en-US"/>
        </w:rPr>
        <w:t>ч</w:t>
      </w:r>
      <w:r w:rsidRPr="009A49AF">
        <w:rPr>
          <w:rFonts w:eastAsia="Times New Roman" w:cstheme="minorHAnsi"/>
          <w:sz w:val="24"/>
          <w:szCs w:val="24"/>
          <w:lang w:val="bg-BG" w:bidi="en-US"/>
        </w:rPr>
        <w:t xml:space="preserve">ина на оттегляне на съгласието </w:t>
      </w:r>
      <w:r w:rsidRPr="00FC4192">
        <w:rPr>
          <w:rFonts w:eastAsia="Times New Roman" w:cstheme="minorHAnsi"/>
          <w:sz w:val="24"/>
          <w:szCs w:val="24"/>
          <w:lang w:val="bg-BG" w:bidi="en-US"/>
        </w:rPr>
        <w:t xml:space="preserve">можете да намерите в раздел 8 по-горе, озаглавен "Как да получите достъп, да промените или да вземете обратно личните данни, които сте ни предоставили" в подраздел "Право на оттегляне </w:t>
      </w:r>
      <w:r w:rsidR="00CB785C" w:rsidRPr="009A49AF">
        <w:rPr>
          <w:rFonts w:eastAsia="Times New Roman" w:cstheme="minorHAnsi"/>
          <w:sz w:val="24"/>
          <w:szCs w:val="24"/>
          <w:lang w:val="bg-BG" w:bidi="en-US"/>
        </w:rPr>
        <w:t xml:space="preserve">на </w:t>
      </w:r>
      <w:r w:rsidRPr="00FC4192">
        <w:rPr>
          <w:rFonts w:eastAsia="Times New Roman" w:cstheme="minorHAnsi"/>
          <w:sz w:val="24"/>
          <w:szCs w:val="24"/>
          <w:lang w:val="bg-BG" w:bidi="en-US"/>
        </w:rPr>
        <w:t>съгласие ".</w:t>
      </w:r>
    </w:p>
    <w:p w14:paraId="4391828F" w14:textId="77777777" w:rsidR="004D3335" w:rsidRPr="009A49AF" w:rsidRDefault="004D3335" w:rsidP="004D3335">
      <w:pPr>
        <w:spacing w:after="0" w:line="240" w:lineRule="auto"/>
        <w:ind w:left="720"/>
        <w:rPr>
          <w:rFonts w:eastAsia="Calibri" w:cstheme="minorHAnsi"/>
          <w:sz w:val="24"/>
          <w:szCs w:val="24"/>
          <w:lang w:val="bg-BG"/>
        </w:rPr>
      </w:pPr>
    </w:p>
    <w:p w14:paraId="404A8430" w14:textId="77777777" w:rsidR="004D3335" w:rsidRPr="00FC4192" w:rsidRDefault="004D3335" w:rsidP="004D3335">
      <w:pPr>
        <w:tabs>
          <w:tab w:val="left" w:pos="0"/>
          <w:tab w:val="left" w:pos="426"/>
        </w:tabs>
        <w:spacing w:after="0" w:line="240" w:lineRule="auto"/>
        <w:ind w:left="720"/>
        <w:jc w:val="both"/>
        <w:rPr>
          <w:rFonts w:eastAsia="Times New Roman" w:cstheme="minorHAnsi"/>
          <w:sz w:val="24"/>
          <w:szCs w:val="24"/>
          <w:lang w:val="bg-BG" w:bidi="en-US"/>
        </w:rPr>
      </w:pPr>
    </w:p>
    <w:bookmarkEnd w:id="39"/>
    <w:p w14:paraId="05BDEFEC" w14:textId="77777777"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p>
    <w:p w14:paraId="62A9D2FA" w14:textId="628F033B" w:rsidR="004D3335" w:rsidRPr="00FC4192" w:rsidRDefault="004D3335" w:rsidP="004D3335">
      <w:pPr>
        <w:tabs>
          <w:tab w:val="left" w:pos="0"/>
          <w:tab w:val="left" w:pos="426"/>
        </w:tabs>
        <w:spacing w:after="0" w:line="240" w:lineRule="auto"/>
        <w:jc w:val="both"/>
        <w:rPr>
          <w:rFonts w:eastAsia="Times New Roman" w:cstheme="minorHAnsi"/>
          <w:sz w:val="24"/>
          <w:szCs w:val="24"/>
          <w:lang w:val="bg-BG" w:bidi="en-US"/>
        </w:rPr>
      </w:pPr>
      <w:r w:rsidRPr="009A49AF">
        <w:rPr>
          <w:rFonts w:eastAsia="Times New Roman" w:cstheme="minorHAnsi"/>
          <w:sz w:val="24"/>
          <w:szCs w:val="24"/>
          <w:lang w:val="bg-BG" w:bidi="en-US"/>
        </w:rPr>
        <w:t xml:space="preserve">Настоящото Уведомление за поверителност е одобрено на </w:t>
      </w:r>
      <w:r w:rsidR="009A49AF" w:rsidRPr="00FC4192">
        <w:rPr>
          <w:rFonts w:eastAsia="Times New Roman" w:cstheme="minorHAnsi"/>
          <w:sz w:val="24"/>
          <w:szCs w:val="24"/>
          <w:lang w:val="bg-BG" w:bidi="en-US"/>
        </w:rPr>
        <w:t>23</w:t>
      </w:r>
      <w:r w:rsidRPr="00FC4192">
        <w:rPr>
          <w:rFonts w:eastAsia="Times New Roman" w:cstheme="minorHAnsi"/>
          <w:sz w:val="24"/>
          <w:szCs w:val="24"/>
          <w:lang w:val="bg-BG" w:bidi="en-US"/>
        </w:rPr>
        <w:t xml:space="preserve">.05.2018 </w:t>
      </w:r>
      <w:r w:rsidRPr="009A49AF">
        <w:rPr>
          <w:rFonts w:eastAsia="Times New Roman" w:cstheme="minorHAnsi"/>
          <w:sz w:val="24"/>
          <w:szCs w:val="24"/>
          <w:lang w:val="bg-BG" w:bidi="en-US"/>
        </w:rPr>
        <w:t xml:space="preserve">г. </w:t>
      </w:r>
    </w:p>
    <w:p w14:paraId="280F9B09" w14:textId="77777777" w:rsidR="004D3335" w:rsidRPr="009A49AF" w:rsidRDefault="004D3335" w:rsidP="004D3335">
      <w:pPr>
        <w:tabs>
          <w:tab w:val="left" w:pos="0"/>
          <w:tab w:val="left" w:pos="426"/>
        </w:tabs>
        <w:spacing w:after="0" w:line="240" w:lineRule="auto"/>
        <w:jc w:val="both"/>
        <w:rPr>
          <w:rFonts w:eastAsia="Times New Roman" w:cstheme="minorHAnsi"/>
          <w:sz w:val="24"/>
          <w:szCs w:val="24"/>
          <w:lang w:val="bg-BG" w:bidi="en-US"/>
        </w:rPr>
      </w:pPr>
    </w:p>
    <w:p w14:paraId="79BB766B" w14:textId="77777777" w:rsidR="00160A3E" w:rsidRPr="00FC4192" w:rsidRDefault="00160A3E">
      <w:pPr>
        <w:rPr>
          <w:rFonts w:cstheme="minorHAnsi"/>
          <w:sz w:val="24"/>
          <w:szCs w:val="24"/>
          <w:lang w:val="bg-BG"/>
        </w:rPr>
      </w:pPr>
    </w:p>
    <w:sectPr w:rsidR="00160A3E" w:rsidRPr="00FC419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panose1 w:val="02030600000101010101"/>
    <w:charset w:val="81"/>
    <w:family w:val="roman"/>
    <w:pitch w:val="variable"/>
    <w:sig w:usb0="B00002AF" w:usb1="69D77CFB" w:usb2="00000030" w:usb3="00000000" w:csb0="0008009F" w:csb1="00000000"/>
  </w:font>
  <w:font w:name="Segoe UI">
    <w:altName w:val="Calibri"/>
    <w:charset w:val="CC"/>
    <w:family w:val="swiss"/>
    <w:pitch w:val="variable"/>
    <w:sig w:usb0="E10022FF" w:usb1="C000E47F" w:usb2="00000029" w:usb3="00000000" w:csb0="000001D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9A5"/>
    <w:multiLevelType w:val="hybridMultilevel"/>
    <w:tmpl w:val="D84693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22A35"/>
    <w:multiLevelType w:val="hybridMultilevel"/>
    <w:tmpl w:val="F17C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50F97"/>
    <w:multiLevelType w:val="hybridMultilevel"/>
    <w:tmpl w:val="8FECC000"/>
    <w:lvl w:ilvl="0" w:tplc="08090003">
      <w:start w:val="1"/>
      <w:numFmt w:val="bullet"/>
      <w:lvlText w:val="o"/>
      <w:lvlJc w:val="left"/>
      <w:pPr>
        <w:ind w:left="720" w:hanging="360"/>
      </w:pPr>
      <w:rPr>
        <w:rFonts w:ascii="Courier New" w:hAnsi="Courier New" w:cs="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E63BF"/>
    <w:multiLevelType w:val="hybridMultilevel"/>
    <w:tmpl w:val="AE8820E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561B57"/>
    <w:multiLevelType w:val="hybridMultilevel"/>
    <w:tmpl w:val="05FE44FC"/>
    <w:lvl w:ilvl="0" w:tplc="FA5093CA">
      <w:start w:val="1"/>
      <w:numFmt w:val="bullet"/>
      <w:lvlText w:val=""/>
      <w:lvlJc w:val="left"/>
      <w:pPr>
        <w:ind w:left="502" w:hanging="360"/>
      </w:pPr>
      <w:rPr>
        <w:rFonts w:ascii="Symbol" w:hAnsi="Symbol" w:hint="default"/>
        <w:color w:val="000000" w:themeColor="text1"/>
      </w:rPr>
    </w:lvl>
    <w:lvl w:ilvl="1" w:tplc="04090001">
      <w:start w:val="1"/>
      <w:numFmt w:val="bullet"/>
      <w:lvlText w:val=""/>
      <w:lvlJc w:val="left"/>
      <w:pPr>
        <w:ind w:left="502"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F40AED32">
      <w:start w:val="1"/>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A33E5"/>
    <w:multiLevelType w:val="hybridMultilevel"/>
    <w:tmpl w:val="44E0D92A"/>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D40AB3"/>
    <w:multiLevelType w:val="hybridMultilevel"/>
    <w:tmpl w:val="4364BA9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22816"/>
    <w:multiLevelType w:val="hybridMultilevel"/>
    <w:tmpl w:val="DD384232"/>
    <w:lvl w:ilvl="0" w:tplc="FA5093CA">
      <w:start w:val="1"/>
      <w:numFmt w:val="bullet"/>
      <w:lvlText w:val=""/>
      <w:lvlJc w:val="left"/>
      <w:pPr>
        <w:ind w:left="720" w:hanging="360"/>
      </w:pPr>
      <w:rPr>
        <w:rFonts w:ascii="Symbol" w:hAnsi="Symbol" w:hint="default"/>
        <w:color w:val="000000" w:themeColor="text1"/>
      </w:rPr>
    </w:lvl>
    <w:lvl w:ilvl="1" w:tplc="F2449E46">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F40AED32">
      <w:start w:val="1"/>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803B0B"/>
    <w:multiLevelType w:val="hybridMultilevel"/>
    <w:tmpl w:val="5CC45D88"/>
    <w:lvl w:ilvl="0" w:tplc="FA5093C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1F19C6"/>
    <w:multiLevelType w:val="hybridMultilevel"/>
    <w:tmpl w:val="E4285FEE"/>
    <w:lvl w:ilvl="0" w:tplc="FA5093CA">
      <w:start w:val="1"/>
      <w:numFmt w:val="bullet"/>
      <w:lvlText w:val=""/>
      <w:lvlJc w:val="left"/>
      <w:pPr>
        <w:ind w:left="720" w:hanging="360"/>
      </w:pPr>
      <w:rPr>
        <w:rFonts w:ascii="Symbol" w:hAnsi="Symbol" w:hint="default"/>
        <w:color w:val="000000" w:themeColor="text1"/>
      </w:rPr>
    </w:lvl>
    <w:lvl w:ilvl="1" w:tplc="0409000B">
      <w:start w:val="1"/>
      <w:numFmt w:val="bullet"/>
      <w:lvlText w:val=""/>
      <w:lvlJc w:val="left"/>
      <w:pPr>
        <w:ind w:left="786" w:hanging="360"/>
      </w:pPr>
      <w:rPr>
        <w:rFonts w:ascii="Wingdings" w:hAnsi="Wingdings" w:hint="default"/>
        <w:color w:val="auto"/>
      </w:rPr>
    </w:lvl>
    <w:lvl w:ilvl="2" w:tplc="08090005">
      <w:start w:val="1"/>
      <w:numFmt w:val="bullet"/>
      <w:lvlText w:val=""/>
      <w:lvlJc w:val="left"/>
      <w:pPr>
        <w:ind w:left="2160" w:hanging="360"/>
      </w:pPr>
      <w:rPr>
        <w:rFonts w:ascii="Wingdings" w:hAnsi="Wingdings" w:hint="default"/>
      </w:rPr>
    </w:lvl>
    <w:lvl w:ilvl="3" w:tplc="F40AED32">
      <w:start w:val="1"/>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1A173D"/>
    <w:multiLevelType w:val="hybridMultilevel"/>
    <w:tmpl w:val="14C2B946"/>
    <w:lvl w:ilvl="0" w:tplc="B2086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F409E1"/>
    <w:multiLevelType w:val="hybridMultilevel"/>
    <w:tmpl w:val="020CD654"/>
    <w:lvl w:ilvl="0" w:tplc="08090001">
      <w:start w:val="1"/>
      <w:numFmt w:val="bullet"/>
      <w:lvlText w:val=""/>
      <w:lvlJc w:val="left"/>
      <w:pPr>
        <w:ind w:left="360" w:hanging="360"/>
      </w:pPr>
      <w:rPr>
        <w:rFonts w:ascii="Symbol" w:hAnsi="Symbol" w:hint="default"/>
      </w:rPr>
    </w:lvl>
    <w:lvl w:ilvl="1" w:tplc="EEF8566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5C1557"/>
    <w:multiLevelType w:val="hybridMultilevel"/>
    <w:tmpl w:val="B308D9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3E50FCD"/>
    <w:multiLevelType w:val="hybridMultilevel"/>
    <w:tmpl w:val="CE52D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9830579"/>
    <w:multiLevelType w:val="hybridMultilevel"/>
    <w:tmpl w:val="4006999E"/>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813DC"/>
    <w:multiLevelType w:val="hybridMultilevel"/>
    <w:tmpl w:val="160AFC9C"/>
    <w:lvl w:ilvl="0" w:tplc="ABB2570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EA0295"/>
    <w:multiLevelType w:val="hybridMultilevel"/>
    <w:tmpl w:val="2EFCF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4134EE5"/>
    <w:multiLevelType w:val="hybridMultilevel"/>
    <w:tmpl w:val="0CEE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8D1EAD"/>
    <w:multiLevelType w:val="hybridMultilevel"/>
    <w:tmpl w:val="1A1E2F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D64E2"/>
    <w:multiLevelType w:val="hybridMultilevel"/>
    <w:tmpl w:val="CC5C7534"/>
    <w:lvl w:ilvl="0" w:tplc="04090001">
      <w:start w:val="1"/>
      <w:numFmt w:val="bullet"/>
      <w:lvlText w:val=""/>
      <w:lvlJc w:val="left"/>
      <w:pPr>
        <w:ind w:left="360" w:hanging="360"/>
      </w:pPr>
      <w:rPr>
        <w:rFonts w:ascii="Symbol" w:hAnsi="Symbol" w:hint="default"/>
      </w:rPr>
    </w:lvl>
    <w:lvl w:ilvl="1" w:tplc="BF967406">
      <w:numFmt w:val="bullet"/>
      <w:lvlText w:val="•"/>
      <w:lvlJc w:val="left"/>
      <w:pPr>
        <w:ind w:left="1080" w:hanging="360"/>
      </w:pPr>
      <w:rPr>
        <w:rFonts w:ascii="Calibri" w:eastAsia="Times New Roman"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1F1CE7"/>
    <w:multiLevelType w:val="hybridMultilevel"/>
    <w:tmpl w:val="1E806CF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B1087A"/>
    <w:multiLevelType w:val="hybridMultilevel"/>
    <w:tmpl w:val="C51444AE"/>
    <w:lvl w:ilvl="0" w:tplc="08090003">
      <w:start w:val="1"/>
      <w:numFmt w:val="bullet"/>
      <w:lvlText w:val="o"/>
      <w:lvlJc w:val="left"/>
      <w:pPr>
        <w:ind w:left="720" w:hanging="360"/>
      </w:pPr>
      <w:rPr>
        <w:rFonts w:ascii="Courier New" w:hAnsi="Courier New" w:cs="Courier New"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2A2D47"/>
    <w:multiLevelType w:val="hybridMultilevel"/>
    <w:tmpl w:val="91723B1C"/>
    <w:lvl w:ilvl="0" w:tplc="0409000B">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564BBB"/>
    <w:multiLevelType w:val="hybridMultilevel"/>
    <w:tmpl w:val="1BE2F5E4"/>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8D947C9"/>
    <w:multiLevelType w:val="hybridMultilevel"/>
    <w:tmpl w:val="4BA2F62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50250F"/>
    <w:multiLevelType w:val="hybridMultilevel"/>
    <w:tmpl w:val="B2EA5CE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1A4F17"/>
    <w:multiLevelType w:val="hybridMultilevel"/>
    <w:tmpl w:val="EF3A17A2"/>
    <w:lvl w:ilvl="0" w:tplc="0402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2C0041"/>
    <w:multiLevelType w:val="hybridMultilevel"/>
    <w:tmpl w:val="F998DB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141B2D"/>
    <w:multiLevelType w:val="hybridMultilevel"/>
    <w:tmpl w:val="66BA4AE8"/>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6E15C0"/>
    <w:multiLevelType w:val="hybridMultilevel"/>
    <w:tmpl w:val="5CBE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CD17D5"/>
    <w:multiLevelType w:val="hybridMultilevel"/>
    <w:tmpl w:val="71FAE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86450BC">
      <w:numFmt w:val="bullet"/>
      <w:lvlText w:val="•"/>
      <w:lvlJc w:val="left"/>
      <w:pPr>
        <w:ind w:left="2880" w:hanging="360"/>
      </w:pPr>
      <w:rPr>
        <w:rFonts w:ascii="Calibri" w:eastAsia="Batang"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79528E"/>
    <w:multiLevelType w:val="hybridMultilevel"/>
    <w:tmpl w:val="D43C995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BD76CC6"/>
    <w:multiLevelType w:val="hybridMultilevel"/>
    <w:tmpl w:val="7E3A166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136E9D"/>
    <w:multiLevelType w:val="multilevel"/>
    <w:tmpl w:val="9CA29002"/>
    <w:lvl w:ilvl="0">
      <w:start w:val="1"/>
      <w:numFmt w:val="decimal"/>
      <w:lvlText w:val="%1"/>
      <w:lvlJc w:val="left"/>
      <w:pPr>
        <w:ind w:left="432" w:hanging="432"/>
      </w:pPr>
      <w:rPr>
        <w:rFonts w:hint="default"/>
        <w:b/>
        <w:i w:val="0"/>
        <w:sz w:val="28"/>
        <w:szCs w:val="28"/>
      </w:rPr>
    </w:lvl>
    <w:lvl w:ilvl="1">
      <w:start w:val="1"/>
      <w:numFmt w:val="decimal"/>
      <w:lvlText w:val="%1.%2"/>
      <w:lvlJc w:val="left"/>
      <w:pPr>
        <w:ind w:left="576" w:hanging="576"/>
      </w:pPr>
      <w:rPr>
        <w:rFonts w:hint="default"/>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7EB418F0"/>
    <w:multiLevelType w:val="hybridMultilevel"/>
    <w:tmpl w:val="CED41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E85578"/>
    <w:multiLevelType w:val="hybridMultilevel"/>
    <w:tmpl w:val="5EE289C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nsid w:val="7FAC4780"/>
    <w:multiLevelType w:val="hybridMultilevel"/>
    <w:tmpl w:val="9AFE9384"/>
    <w:lvl w:ilvl="0" w:tplc="0409000B">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7"/>
  </w:num>
  <w:num w:numId="4">
    <w:abstractNumId w:val="16"/>
  </w:num>
  <w:num w:numId="5">
    <w:abstractNumId w:val="8"/>
  </w:num>
  <w:num w:numId="6">
    <w:abstractNumId w:val="7"/>
  </w:num>
  <w:num w:numId="7">
    <w:abstractNumId w:val="13"/>
  </w:num>
  <w:num w:numId="8">
    <w:abstractNumId w:val="15"/>
  </w:num>
  <w:num w:numId="9">
    <w:abstractNumId w:val="11"/>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0"/>
  </w:num>
  <w:num w:numId="13">
    <w:abstractNumId w:val="29"/>
  </w:num>
  <w:num w:numId="14">
    <w:abstractNumId w:val="25"/>
  </w:num>
  <w:num w:numId="15">
    <w:abstractNumId w:val="26"/>
  </w:num>
  <w:num w:numId="16">
    <w:abstractNumId w:val="18"/>
  </w:num>
  <w:num w:numId="17">
    <w:abstractNumId w:val="27"/>
  </w:num>
  <w:num w:numId="18">
    <w:abstractNumId w:val="24"/>
  </w:num>
  <w:num w:numId="19">
    <w:abstractNumId w:val="6"/>
  </w:num>
  <w:num w:numId="20">
    <w:abstractNumId w:val="3"/>
  </w:num>
  <w:num w:numId="21">
    <w:abstractNumId w:val="21"/>
  </w:num>
  <w:num w:numId="22">
    <w:abstractNumId w:val="2"/>
  </w:num>
  <w:num w:numId="23">
    <w:abstractNumId w:val="5"/>
  </w:num>
  <w:num w:numId="24">
    <w:abstractNumId w:val="4"/>
  </w:num>
  <w:num w:numId="25">
    <w:abstractNumId w:val="1"/>
  </w:num>
  <w:num w:numId="26">
    <w:abstractNumId w:val="14"/>
  </w:num>
  <w:num w:numId="27">
    <w:abstractNumId w:val="20"/>
  </w:num>
  <w:num w:numId="28">
    <w:abstractNumId w:val="32"/>
  </w:num>
  <w:num w:numId="29">
    <w:abstractNumId w:val="28"/>
  </w:num>
  <w:num w:numId="30">
    <w:abstractNumId w:val="34"/>
  </w:num>
  <w:num w:numId="31">
    <w:abstractNumId w:val="23"/>
  </w:num>
  <w:num w:numId="32">
    <w:abstractNumId w:val="22"/>
  </w:num>
  <w:num w:numId="33">
    <w:abstractNumId w:val="36"/>
  </w:num>
  <w:num w:numId="34">
    <w:abstractNumId w:val="9"/>
  </w:num>
  <w:num w:numId="35">
    <w:abstractNumId w:val="31"/>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35"/>
    <w:rsid w:val="00077B22"/>
    <w:rsid w:val="000C3C93"/>
    <w:rsid w:val="00160A3E"/>
    <w:rsid w:val="001704ED"/>
    <w:rsid w:val="00174515"/>
    <w:rsid w:val="001F14B0"/>
    <w:rsid w:val="00292A7A"/>
    <w:rsid w:val="00296D48"/>
    <w:rsid w:val="002A0831"/>
    <w:rsid w:val="002D4A74"/>
    <w:rsid w:val="0034475A"/>
    <w:rsid w:val="004027A8"/>
    <w:rsid w:val="004D3335"/>
    <w:rsid w:val="005F62F1"/>
    <w:rsid w:val="00663E5E"/>
    <w:rsid w:val="0067222A"/>
    <w:rsid w:val="00684BBB"/>
    <w:rsid w:val="006B2815"/>
    <w:rsid w:val="006F71BD"/>
    <w:rsid w:val="00766BF0"/>
    <w:rsid w:val="007D6D77"/>
    <w:rsid w:val="00836402"/>
    <w:rsid w:val="008F6AA7"/>
    <w:rsid w:val="009253B2"/>
    <w:rsid w:val="009A49AF"/>
    <w:rsid w:val="009D43D3"/>
    <w:rsid w:val="00A00BD6"/>
    <w:rsid w:val="00A31E3B"/>
    <w:rsid w:val="00A4781B"/>
    <w:rsid w:val="00A6301F"/>
    <w:rsid w:val="00A95D53"/>
    <w:rsid w:val="00AB00B3"/>
    <w:rsid w:val="00B566F9"/>
    <w:rsid w:val="00B761B6"/>
    <w:rsid w:val="00BB3380"/>
    <w:rsid w:val="00CA047D"/>
    <w:rsid w:val="00CB215F"/>
    <w:rsid w:val="00CB785C"/>
    <w:rsid w:val="00DF1692"/>
    <w:rsid w:val="00E4467B"/>
    <w:rsid w:val="00EC6FA0"/>
    <w:rsid w:val="00EE2D34"/>
    <w:rsid w:val="00F50DF5"/>
    <w:rsid w:val="00F905A2"/>
    <w:rsid w:val="00FC4192"/>
    <w:rsid w:val="00FF25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9BD4"/>
  <w15:docId w15:val="{43177E26-487D-4D71-8B99-6A9009FA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25EE"/>
    <w:pPr>
      <w:ind w:left="720"/>
      <w:contextualSpacing/>
    </w:pPr>
  </w:style>
  <w:style w:type="character" w:styleId="CommentReference">
    <w:name w:val="annotation reference"/>
    <w:basedOn w:val="DefaultParagraphFont"/>
    <w:uiPriority w:val="99"/>
    <w:semiHidden/>
    <w:unhideWhenUsed/>
    <w:rsid w:val="00A4781B"/>
    <w:rPr>
      <w:sz w:val="16"/>
      <w:szCs w:val="16"/>
    </w:rPr>
  </w:style>
  <w:style w:type="paragraph" w:styleId="CommentText">
    <w:name w:val="annotation text"/>
    <w:basedOn w:val="Normal"/>
    <w:link w:val="CommentTextChar"/>
    <w:uiPriority w:val="99"/>
    <w:semiHidden/>
    <w:unhideWhenUsed/>
    <w:rsid w:val="00A4781B"/>
    <w:pPr>
      <w:spacing w:line="240" w:lineRule="auto"/>
    </w:pPr>
    <w:rPr>
      <w:sz w:val="20"/>
      <w:szCs w:val="20"/>
    </w:rPr>
  </w:style>
  <w:style w:type="character" w:customStyle="1" w:styleId="CommentTextChar">
    <w:name w:val="Comment Text Char"/>
    <w:basedOn w:val="DefaultParagraphFont"/>
    <w:link w:val="CommentText"/>
    <w:uiPriority w:val="99"/>
    <w:semiHidden/>
    <w:rsid w:val="00A4781B"/>
    <w:rPr>
      <w:sz w:val="20"/>
      <w:szCs w:val="20"/>
    </w:rPr>
  </w:style>
  <w:style w:type="paragraph" w:styleId="CommentSubject">
    <w:name w:val="annotation subject"/>
    <w:basedOn w:val="CommentText"/>
    <w:next w:val="CommentText"/>
    <w:link w:val="CommentSubjectChar"/>
    <w:uiPriority w:val="99"/>
    <w:semiHidden/>
    <w:unhideWhenUsed/>
    <w:rsid w:val="00A4781B"/>
    <w:rPr>
      <w:b/>
      <w:bCs/>
    </w:rPr>
  </w:style>
  <w:style w:type="character" w:customStyle="1" w:styleId="CommentSubjectChar">
    <w:name w:val="Comment Subject Char"/>
    <w:basedOn w:val="CommentTextChar"/>
    <w:link w:val="CommentSubject"/>
    <w:uiPriority w:val="99"/>
    <w:semiHidden/>
    <w:rsid w:val="00A4781B"/>
    <w:rPr>
      <w:b/>
      <w:bCs/>
      <w:sz w:val="20"/>
      <w:szCs w:val="20"/>
    </w:rPr>
  </w:style>
  <w:style w:type="paragraph" w:styleId="BalloonText">
    <w:name w:val="Balloon Text"/>
    <w:basedOn w:val="Normal"/>
    <w:link w:val="BalloonTextChar"/>
    <w:uiPriority w:val="99"/>
    <w:semiHidden/>
    <w:unhideWhenUsed/>
    <w:rsid w:val="00A47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81B"/>
    <w:rPr>
      <w:rFonts w:ascii="Segoe UI" w:hAnsi="Segoe UI" w:cs="Segoe UI"/>
      <w:sz w:val="18"/>
      <w:szCs w:val="18"/>
    </w:rPr>
  </w:style>
  <w:style w:type="table" w:styleId="TableGrid">
    <w:name w:val="Table Grid"/>
    <w:basedOn w:val="TableNormal"/>
    <w:uiPriority w:val="39"/>
    <w:rsid w:val="00E44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C3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dpr@avtounion.bg" TargetMode="External"/><Relationship Id="rId6" Type="http://schemas.openxmlformats.org/officeDocument/2006/relationships/hyperlink" Target="mailto:gdpr@avtounion.b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3829</Words>
  <Characters>21829</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Laleva</dc:creator>
  <cp:lastModifiedBy>Yordan Badyokov</cp:lastModifiedBy>
  <cp:revision>4</cp:revision>
  <dcterms:created xsi:type="dcterms:W3CDTF">2018-07-15T14:54:00Z</dcterms:created>
  <dcterms:modified xsi:type="dcterms:W3CDTF">2018-08-07T08:16:00Z</dcterms:modified>
</cp:coreProperties>
</file>